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5F" w:rsidRDefault="003D70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72368A">
            <wp:simplePos x="0" y="0"/>
            <wp:positionH relativeFrom="column">
              <wp:posOffset>-914400</wp:posOffset>
            </wp:positionH>
            <wp:positionV relativeFrom="paragraph">
              <wp:posOffset>-838201</wp:posOffset>
            </wp:positionV>
            <wp:extent cx="7772400" cy="9058275"/>
            <wp:effectExtent l="0" t="0" r="0" b="9525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8E"/>
    <w:rsid w:val="0031105F"/>
    <w:rsid w:val="003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1FF18-4A1B-4008-8662-B11F1DAF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Haren, Laura</dc:creator>
  <cp:keywords/>
  <dc:description/>
  <cp:lastModifiedBy>Haren, Laura</cp:lastModifiedBy>
  <cp:revision>1</cp:revision>
  <dcterms:created xsi:type="dcterms:W3CDTF">2020-06-16T22:49:00Z</dcterms:created>
  <dcterms:modified xsi:type="dcterms:W3CDTF">2020-06-16T22:51:00Z</dcterms:modified>
</cp:coreProperties>
</file>