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A787" w14:textId="77777777" w:rsidR="00EB0EF2" w:rsidRPr="00EB0EF2" w:rsidRDefault="00EB0EF2" w:rsidP="00EB0EF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627A15"/>
          <w:kern w:val="0"/>
          <w:sz w:val="24"/>
          <w:szCs w:val="24"/>
          <w:bdr w:val="none" w:sz="0" w:space="0" w:color="auto" w:frame="1"/>
          <w14:ligatures w14:val="none"/>
        </w:rPr>
      </w:pPr>
      <w:r w:rsidRPr="00EB0EF2">
        <w:rPr>
          <w:rFonts w:ascii="Helvetica" w:eastAsia="Times New Roman" w:hAnsi="Helvetica" w:cs="Times New Roman"/>
          <w:b/>
          <w:bCs/>
          <w:color w:val="627A15"/>
          <w:kern w:val="0"/>
          <w:sz w:val="24"/>
          <w:szCs w:val="24"/>
          <w:bdr w:val="none" w:sz="0" w:space="0" w:color="auto" w:frame="1"/>
          <w14:ligatures w14:val="none"/>
        </w:rPr>
        <w:t>Frequently Asked Questions</w:t>
      </w:r>
    </w:p>
    <w:p w14:paraId="32A189FB" w14:textId="77777777" w:rsidR="00EB0EF2" w:rsidRDefault="00EB0EF2" w:rsidP="00EB0EF2">
      <w:pPr>
        <w:shd w:val="clear" w:color="auto" w:fill="FFFFFF"/>
        <w:spacing w:after="0" w:line="240" w:lineRule="auto"/>
        <w:rPr>
          <w:rFonts w:ascii="Helvetica" w:hAnsi="Helvetica"/>
          <w:color w:val="1A2026"/>
          <w:shd w:val="clear" w:color="auto" w:fill="FFFFFF"/>
        </w:rPr>
      </w:pPr>
    </w:p>
    <w:p w14:paraId="6AD1F37F" w14:textId="2150C4FB" w:rsidR="00EB0EF2" w:rsidRPr="00EB0EF2" w:rsidRDefault="00EB0EF2" w:rsidP="00EB0EF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2026"/>
          <w:kern w:val="0"/>
          <w:sz w:val="24"/>
          <w:szCs w:val="24"/>
          <w14:ligatures w14:val="none"/>
        </w:rPr>
      </w:pPr>
      <w:r w:rsidRPr="00EB0EF2">
        <w:rPr>
          <w:rFonts w:ascii="Helvetica" w:eastAsia="Times New Roman" w:hAnsi="Helvetica" w:cs="Times New Roman"/>
          <w:b/>
          <w:bCs/>
          <w:color w:val="627A15"/>
          <w:kern w:val="0"/>
          <w:sz w:val="24"/>
          <w:szCs w:val="24"/>
          <w:bdr w:val="none" w:sz="0" w:space="0" w:color="auto" w:frame="1"/>
          <w14:ligatures w14:val="none"/>
        </w:rPr>
        <w:t xml:space="preserve">Question: </w:t>
      </w:r>
      <w:r w:rsidRPr="00EB0EF2">
        <w:rPr>
          <w:rFonts w:ascii="Helvetica" w:eastAsia="Times New Roman" w:hAnsi="Helvetica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Can I register on-site if I did not pre-register?</w:t>
      </w:r>
      <w:r w:rsidRPr="00EB0EF2">
        <w:rPr>
          <w:rFonts w:ascii="Helvetica" w:eastAsia="Times New Roman" w:hAnsi="Helvetica" w:cs="Times New Roman"/>
          <w:b/>
          <w:bCs/>
          <w:color w:val="78A22F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13773066" w14:textId="77777777" w:rsidR="00EB0EF2" w:rsidRPr="00EB0EF2" w:rsidRDefault="00EB0EF2" w:rsidP="00EB0EF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2026"/>
          <w:kern w:val="0"/>
          <w:sz w:val="24"/>
          <w:szCs w:val="24"/>
          <w14:ligatures w14:val="none"/>
        </w:rPr>
      </w:pPr>
      <w:r w:rsidRPr="00EB0EF2">
        <w:rPr>
          <w:rFonts w:ascii="Helvetica" w:eastAsia="Times New Roman" w:hAnsi="Helvetica" w:cs="Times New Roman"/>
          <w:b/>
          <w:bCs/>
          <w:color w:val="627A15"/>
          <w:kern w:val="0"/>
          <w:sz w:val="24"/>
          <w:szCs w:val="24"/>
          <w:bdr w:val="none" w:sz="0" w:space="0" w:color="auto" w:frame="1"/>
          <w14:ligatures w14:val="none"/>
        </w:rPr>
        <w:t xml:space="preserve">Answer: </w:t>
      </w:r>
      <w:r w:rsidRPr="00EB0EF2">
        <w:rPr>
          <w:rFonts w:ascii="Helvetica" w:eastAsia="Times New Roman" w:hAnsi="Helvetica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Yes, there will be limited capacity and meal choices for on-site registrations. All payments must be made at the registration desk and will not be accepted after the conference.</w:t>
      </w:r>
    </w:p>
    <w:p w14:paraId="5E3E4931" w14:textId="77777777" w:rsidR="00B24B34" w:rsidRDefault="00B24B34"/>
    <w:p w14:paraId="0A7A590E" w14:textId="77777777" w:rsidR="00EB0EF2" w:rsidRPr="00EB0EF2" w:rsidRDefault="00EB0EF2" w:rsidP="00EB0EF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2026"/>
          <w:kern w:val="0"/>
          <w:sz w:val="24"/>
          <w:szCs w:val="24"/>
          <w14:ligatures w14:val="none"/>
        </w:rPr>
      </w:pPr>
      <w:r w:rsidRPr="00EB0EF2">
        <w:rPr>
          <w:rFonts w:ascii="Helvetica" w:eastAsia="Times New Roman" w:hAnsi="Helvetica" w:cs="Times New Roman"/>
          <w:b/>
          <w:bCs/>
          <w:color w:val="627A15"/>
          <w:kern w:val="0"/>
          <w:sz w:val="24"/>
          <w:szCs w:val="24"/>
          <w:bdr w:val="none" w:sz="0" w:space="0" w:color="auto" w:frame="1"/>
          <w14:ligatures w14:val="none"/>
        </w:rPr>
        <w:t xml:space="preserve">Question: </w:t>
      </w:r>
      <w:r w:rsidRPr="00EB0EF2">
        <w:rPr>
          <w:rFonts w:ascii="Helvetica" w:eastAsia="Times New Roman" w:hAnsi="Helvetica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What food will be provided for on-site attendees? </w:t>
      </w:r>
    </w:p>
    <w:p w14:paraId="12B72DC7" w14:textId="5900A87C" w:rsidR="00EB0EF2" w:rsidRPr="00EB0EF2" w:rsidRDefault="00EB0EF2" w:rsidP="00EB0EF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2026"/>
          <w:kern w:val="0"/>
          <w:sz w:val="24"/>
          <w:szCs w:val="24"/>
          <w14:ligatures w14:val="none"/>
        </w:rPr>
      </w:pPr>
      <w:r w:rsidRPr="00EB0EF2">
        <w:rPr>
          <w:rFonts w:ascii="Helvetica" w:eastAsia="Times New Roman" w:hAnsi="Helvetica" w:cs="Times New Roman"/>
          <w:b/>
          <w:bCs/>
          <w:color w:val="627A15"/>
          <w:kern w:val="0"/>
          <w:sz w:val="24"/>
          <w:szCs w:val="24"/>
          <w:bdr w:val="none" w:sz="0" w:space="0" w:color="auto" w:frame="1"/>
          <w14:ligatures w14:val="none"/>
        </w:rPr>
        <w:t xml:space="preserve">Answer: </w:t>
      </w:r>
      <w:r>
        <w:rPr>
          <w:rFonts w:ascii="Helvetica" w:eastAsia="Times New Roman" w:hAnsi="Helvetica" w:cs="Times New Roman"/>
          <w:b/>
          <w:bCs/>
          <w:color w:val="627A15"/>
          <w:kern w:val="0"/>
          <w:sz w:val="24"/>
          <w:szCs w:val="24"/>
          <w:bdr w:val="none" w:sz="0" w:space="0" w:color="auto" w:frame="1"/>
          <w14:ligatures w14:val="none"/>
        </w:rPr>
        <w:br/>
      </w:r>
      <w:r w:rsidRPr="00EB0EF2">
        <w:rPr>
          <w:rFonts w:ascii="Helvetica" w:eastAsia="Times New Roman" w:hAnsi="Helvetica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Day 1 </w:t>
      </w:r>
      <w:r w:rsidRPr="00EB0EF2">
        <w:rPr>
          <w:rFonts w:ascii="Helvetica" w:eastAsia="Times New Roman" w:hAnsi="Helvetica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B</w:t>
      </w:r>
      <w:r w:rsidRPr="00EB0EF2">
        <w:rPr>
          <w:rFonts w:ascii="Helvetica" w:eastAsia="Times New Roman" w:hAnsi="Helvetica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oxed lunch, snacks, and networking appetizers </w:t>
      </w:r>
    </w:p>
    <w:p w14:paraId="1863EDE8" w14:textId="77777777" w:rsidR="00EB0EF2" w:rsidRPr="00EB0EF2" w:rsidRDefault="00EB0EF2" w:rsidP="00EB0EF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2026"/>
          <w:kern w:val="0"/>
          <w:sz w:val="24"/>
          <w:szCs w:val="24"/>
          <w14:ligatures w14:val="none"/>
        </w:rPr>
      </w:pPr>
      <w:r w:rsidRPr="00EB0EF2">
        <w:rPr>
          <w:rFonts w:ascii="Helvetica" w:eastAsia="Times New Roman" w:hAnsi="Helvetica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Day 2</w:t>
      </w:r>
      <w:r w:rsidRPr="00EB0EF2">
        <w:rPr>
          <w:rFonts w:ascii="Helvetica" w:eastAsia="Times New Roman" w:hAnsi="Helvetica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Breakfast, snacks, plated lunch</w:t>
      </w:r>
    </w:p>
    <w:p w14:paraId="0F75FDC4" w14:textId="77777777" w:rsidR="00EB0EF2" w:rsidRDefault="00EB0EF2"/>
    <w:p w14:paraId="40A96A77" w14:textId="77777777" w:rsidR="00EB0EF2" w:rsidRPr="00EB0EF2" w:rsidRDefault="00EB0EF2" w:rsidP="00EB0EF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2026"/>
          <w:kern w:val="0"/>
          <w:sz w:val="24"/>
          <w:szCs w:val="24"/>
          <w14:ligatures w14:val="none"/>
        </w:rPr>
      </w:pPr>
      <w:r w:rsidRPr="00EB0EF2">
        <w:rPr>
          <w:rFonts w:ascii="Helvetica" w:eastAsia="Times New Roman" w:hAnsi="Helvetica" w:cs="Times New Roman"/>
          <w:b/>
          <w:bCs/>
          <w:color w:val="627A15"/>
          <w:kern w:val="0"/>
          <w:sz w:val="24"/>
          <w:szCs w:val="24"/>
          <w:bdr w:val="none" w:sz="0" w:space="0" w:color="auto" w:frame="1"/>
          <w14:ligatures w14:val="none"/>
        </w:rPr>
        <w:t xml:space="preserve">Question: </w:t>
      </w:r>
      <w:r w:rsidRPr="00EB0EF2">
        <w:rPr>
          <w:rFonts w:ascii="Helvetica" w:eastAsia="Times New Roman" w:hAnsi="Helvetica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I didn't select a meal option, am I still able to do so? </w:t>
      </w:r>
    </w:p>
    <w:p w14:paraId="3E663D95" w14:textId="5DAD1B04" w:rsidR="00EB0EF2" w:rsidRPr="00EB0EF2" w:rsidRDefault="00EB0EF2" w:rsidP="00EB0EF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2026"/>
          <w:kern w:val="0"/>
          <w:sz w:val="24"/>
          <w:szCs w:val="24"/>
          <w14:ligatures w14:val="none"/>
        </w:rPr>
      </w:pPr>
      <w:r w:rsidRPr="00EB0EF2">
        <w:rPr>
          <w:rFonts w:ascii="Helvetica" w:eastAsia="Times New Roman" w:hAnsi="Helvetica" w:cs="Times New Roman"/>
          <w:b/>
          <w:bCs/>
          <w:color w:val="627A15"/>
          <w:kern w:val="0"/>
          <w:sz w:val="24"/>
          <w:szCs w:val="24"/>
          <w:bdr w:val="none" w:sz="0" w:space="0" w:color="auto" w:frame="1"/>
          <w14:ligatures w14:val="none"/>
        </w:rPr>
        <w:t xml:space="preserve">Answer: </w:t>
      </w:r>
      <w:r w:rsidRPr="00EB0EF2">
        <w:rPr>
          <w:rFonts w:ascii="Helvetica" w:eastAsia="Times New Roman" w:hAnsi="Helvetica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Unfortunately, </w:t>
      </w:r>
      <w:r>
        <w:rPr>
          <w:rFonts w:ascii="Helvetica" w:eastAsia="Times New Roman" w:hAnsi="Helvetica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Pr="00EB0EF2">
        <w:rPr>
          <w:rFonts w:ascii="Helvetica" w:eastAsia="Times New Roman" w:hAnsi="Helvetica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catering numbers were due a week in advance. We will do our best to get you your meal of choice on-site, but selections may be limited.</w:t>
      </w:r>
    </w:p>
    <w:p w14:paraId="55BEB108" w14:textId="77777777" w:rsidR="00EB0EF2" w:rsidRDefault="00EB0EF2"/>
    <w:p w14:paraId="727CB00C" w14:textId="77777777" w:rsidR="00EB0EF2" w:rsidRPr="00EB0EF2" w:rsidRDefault="00EB0EF2" w:rsidP="00EB0EF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2026"/>
          <w:kern w:val="0"/>
          <w:sz w:val="24"/>
          <w:szCs w:val="24"/>
          <w14:ligatures w14:val="none"/>
        </w:rPr>
      </w:pPr>
      <w:r w:rsidRPr="00EB0EF2">
        <w:rPr>
          <w:rFonts w:ascii="Helvetica" w:eastAsia="Times New Roman" w:hAnsi="Helvetica" w:cs="Times New Roman"/>
          <w:b/>
          <w:bCs/>
          <w:color w:val="627A15"/>
          <w:kern w:val="0"/>
          <w:sz w:val="24"/>
          <w:szCs w:val="24"/>
          <w:bdr w:val="none" w:sz="0" w:space="0" w:color="auto" w:frame="1"/>
          <w14:ligatures w14:val="none"/>
        </w:rPr>
        <w:t xml:space="preserve">Question: </w:t>
      </w:r>
      <w:r w:rsidRPr="00EB0EF2">
        <w:rPr>
          <w:rFonts w:ascii="Helvetica" w:eastAsia="Times New Roman" w:hAnsi="Helvetica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Can I move between workshop sessions on Day 1?</w:t>
      </w:r>
    </w:p>
    <w:p w14:paraId="347AA87B" w14:textId="77777777" w:rsidR="00EB0EF2" w:rsidRDefault="00EB0EF2" w:rsidP="00EB0EF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EB0EF2">
        <w:rPr>
          <w:rFonts w:ascii="Helvetica" w:eastAsia="Times New Roman" w:hAnsi="Helvetica" w:cs="Times New Roman"/>
          <w:b/>
          <w:bCs/>
          <w:color w:val="627A15"/>
          <w:kern w:val="0"/>
          <w:sz w:val="24"/>
          <w:szCs w:val="24"/>
          <w:bdr w:val="none" w:sz="0" w:space="0" w:color="auto" w:frame="1"/>
          <w14:ligatures w14:val="none"/>
        </w:rPr>
        <w:t xml:space="preserve">Answer: </w:t>
      </w:r>
      <w:r w:rsidRPr="00EB0EF2">
        <w:rPr>
          <w:rFonts w:ascii="Helvetica" w:eastAsia="Times New Roman" w:hAnsi="Helvetica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No, attendees will not be able to transition between workshops due to capacity limitations. However, we do have (2) two-hour workshops and a BMP tour you are welcome to attend. </w:t>
      </w:r>
    </w:p>
    <w:p w14:paraId="26992559" w14:textId="77777777" w:rsidR="00EB0EF2" w:rsidRPr="00EB0EF2" w:rsidRDefault="00EB0EF2" w:rsidP="00EB0EF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2026"/>
          <w:kern w:val="0"/>
          <w:sz w:val="24"/>
          <w:szCs w:val="24"/>
          <w14:ligatures w14:val="none"/>
        </w:rPr>
      </w:pPr>
    </w:p>
    <w:p w14:paraId="70CCFC24" w14:textId="77777777" w:rsidR="00EB0EF2" w:rsidRPr="00EB0EF2" w:rsidRDefault="00EB0EF2" w:rsidP="00EB0EF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2026"/>
          <w:kern w:val="0"/>
          <w:sz w:val="24"/>
          <w:szCs w:val="24"/>
          <w14:ligatures w14:val="none"/>
        </w:rPr>
      </w:pPr>
      <w:r w:rsidRPr="00EB0EF2">
        <w:rPr>
          <w:rFonts w:ascii="Helvetica" w:eastAsia="Times New Roman" w:hAnsi="Helvetica" w:cs="Times New Roman"/>
          <w:b/>
          <w:bCs/>
          <w:color w:val="627A15"/>
          <w:kern w:val="0"/>
          <w:sz w:val="24"/>
          <w:szCs w:val="24"/>
          <w:bdr w:val="none" w:sz="0" w:space="0" w:color="auto" w:frame="1"/>
          <w14:ligatures w14:val="none"/>
        </w:rPr>
        <w:t xml:space="preserve">Question: </w:t>
      </w:r>
      <w:r w:rsidRPr="00EB0EF2">
        <w:rPr>
          <w:rFonts w:ascii="Helvetica" w:eastAsia="Times New Roman" w:hAnsi="Helvetica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Do I need to register for Day 2 sessions? </w:t>
      </w:r>
    </w:p>
    <w:p w14:paraId="02F1D27D" w14:textId="77777777" w:rsidR="00EB0EF2" w:rsidRPr="00EB0EF2" w:rsidRDefault="00EB0EF2" w:rsidP="00EB0EF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2026"/>
          <w:kern w:val="0"/>
          <w:sz w:val="24"/>
          <w:szCs w:val="24"/>
          <w14:ligatures w14:val="none"/>
        </w:rPr>
      </w:pPr>
      <w:r w:rsidRPr="00EB0EF2">
        <w:rPr>
          <w:rFonts w:ascii="Helvetica" w:eastAsia="Times New Roman" w:hAnsi="Helvetica" w:cs="Times New Roman"/>
          <w:b/>
          <w:bCs/>
          <w:color w:val="627A15"/>
          <w:kern w:val="0"/>
          <w:sz w:val="24"/>
          <w:szCs w:val="24"/>
          <w:bdr w:val="none" w:sz="0" w:space="0" w:color="auto" w:frame="1"/>
          <w14:ligatures w14:val="none"/>
        </w:rPr>
        <w:t xml:space="preserve">Answer: </w:t>
      </w:r>
      <w:r w:rsidRPr="00EB0EF2">
        <w:rPr>
          <w:rFonts w:ascii="Helvetica" w:eastAsia="Times New Roman" w:hAnsi="Helvetica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No, Day 2 attendees can transition between presentation tracks. </w:t>
      </w:r>
    </w:p>
    <w:p w14:paraId="6C8FCCCC" w14:textId="77777777" w:rsidR="00EB0EF2" w:rsidRDefault="00EB0EF2"/>
    <w:p w14:paraId="0B0A01A8" w14:textId="77777777" w:rsidR="00EB0EF2" w:rsidRPr="00EB0EF2" w:rsidRDefault="00EB0EF2" w:rsidP="00EB0EF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2026"/>
          <w:kern w:val="0"/>
          <w:sz w:val="24"/>
          <w:szCs w:val="24"/>
          <w14:ligatures w14:val="none"/>
        </w:rPr>
      </w:pPr>
      <w:r w:rsidRPr="00EB0EF2">
        <w:rPr>
          <w:rFonts w:ascii="Helvetica" w:eastAsia="Times New Roman" w:hAnsi="Helvetica" w:cs="Times New Roman"/>
          <w:b/>
          <w:bCs/>
          <w:color w:val="627A15"/>
          <w:kern w:val="0"/>
          <w:sz w:val="24"/>
          <w:szCs w:val="24"/>
          <w:bdr w:val="none" w:sz="0" w:space="0" w:color="auto" w:frame="1"/>
          <w14:ligatures w14:val="none"/>
        </w:rPr>
        <w:t xml:space="preserve">Question: </w:t>
      </w:r>
      <w:r w:rsidRPr="00EB0EF2">
        <w:rPr>
          <w:rFonts w:ascii="Helvetica" w:eastAsia="Times New Roman" w:hAnsi="Helvetica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Do virtual attendees get to attend all sessions?</w:t>
      </w:r>
    </w:p>
    <w:p w14:paraId="19EE399D" w14:textId="77777777" w:rsidR="00EB0EF2" w:rsidRPr="00EB0EF2" w:rsidRDefault="00EB0EF2" w:rsidP="00EB0EF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2026"/>
          <w:kern w:val="0"/>
          <w:sz w:val="24"/>
          <w:szCs w:val="24"/>
          <w14:ligatures w14:val="none"/>
        </w:rPr>
      </w:pPr>
      <w:r w:rsidRPr="00EB0EF2">
        <w:rPr>
          <w:rFonts w:ascii="Helvetica" w:eastAsia="Times New Roman" w:hAnsi="Helvetica" w:cs="Times New Roman"/>
          <w:b/>
          <w:bCs/>
          <w:color w:val="627A15"/>
          <w:kern w:val="0"/>
          <w:sz w:val="24"/>
          <w:szCs w:val="24"/>
          <w:bdr w:val="none" w:sz="0" w:space="0" w:color="auto" w:frame="1"/>
          <w14:ligatures w14:val="none"/>
        </w:rPr>
        <w:t xml:space="preserve">Answer: </w:t>
      </w:r>
      <w:r w:rsidRPr="00EB0EF2">
        <w:rPr>
          <w:rFonts w:ascii="Helvetica" w:eastAsia="Times New Roman" w:hAnsi="Helvetica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No, virtual attendees will only have access to attend Day 2. </w:t>
      </w:r>
    </w:p>
    <w:p w14:paraId="4C26F61E" w14:textId="77777777" w:rsidR="00EB0EF2" w:rsidRDefault="00EB0EF2"/>
    <w:p w14:paraId="4558F1E3" w14:textId="77777777" w:rsidR="00EB0EF2" w:rsidRPr="00EB0EF2" w:rsidRDefault="00EB0EF2" w:rsidP="00EB0EF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2026"/>
          <w:kern w:val="0"/>
          <w:sz w:val="24"/>
          <w:szCs w:val="24"/>
          <w14:ligatures w14:val="none"/>
        </w:rPr>
      </w:pPr>
      <w:r w:rsidRPr="00EB0EF2">
        <w:rPr>
          <w:rFonts w:ascii="Helvetica" w:eastAsia="Times New Roman" w:hAnsi="Helvetica" w:cs="Times New Roman"/>
          <w:b/>
          <w:bCs/>
          <w:color w:val="627A15"/>
          <w:kern w:val="0"/>
          <w:sz w:val="24"/>
          <w:szCs w:val="24"/>
          <w:bdr w:val="none" w:sz="0" w:space="0" w:color="auto" w:frame="1"/>
          <w14:ligatures w14:val="none"/>
        </w:rPr>
        <w:t xml:space="preserve">Question: </w:t>
      </w:r>
      <w:r w:rsidRPr="00EB0EF2">
        <w:rPr>
          <w:rFonts w:ascii="Helvetica" w:eastAsia="Times New Roman" w:hAnsi="Helvetica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I am an </w:t>
      </w:r>
      <w:proofErr w:type="gramStart"/>
      <w:r w:rsidRPr="00EB0EF2">
        <w:rPr>
          <w:rFonts w:ascii="Helvetica" w:eastAsia="Times New Roman" w:hAnsi="Helvetica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exhibitor,</w:t>
      </w:r>
      <w:proofErr w:type="gramEnd"/>
      <w:r w:rsidRPr="00EB0EF2">
        <w:rPr>
          <w:rFonts w:ascii="Helvetica" w:eastAsia="Times New Roman" w:hAnsi="Helvetica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can I get a list of attendees?</w:t>
      </w:r>
    </w:p>
    <w:p w14:paraId="004464CA" w14:textId="77777777" w:rsidR="00EB0EF2" w:rsidRDefault="00EB0EF2" w:rsidP="00EB0EF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EB0EF2">
        <w:rPr>
          <w:rFonts w:ascii="Helvetica" w:eastAsia="Times New Roman" w:hAnsi="Helvetica" w:cs="Times New Roman"/>
          <w:b/>
          <w:bCs/>
          <w:color w:val="627A15"/>
          <w:kern w:val="0"/>
          <w:sz w:val="24"/>
          <w:szCs w:val="24"/>
          <w:bdr w:val="none" w:sz="0" w:space="0" w:color="auto" w:frame="1"/>
          <w14:ligatures w14:val="none"/>
        </w:rPr>
        <w:t xml:space="preserve">Answer: </w:t>
      </w:r>
      <w:r w:rsidRPr="00EB0EF2">
        <w:rPr>
          <w:rFonts w:ascii="Helvetica" w:eastAsia="Times New Roman" w:hAnsi="Helvetica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No, we do not give out any attendee information. </w:t>
      </w:r>
    </w:p>
    <w:p w14:paraId="5E163BBD" w14:textId="77777777" w:rsidR="00EB0EF2" w:rsidRDefault="00EB0EF2" w:rsidP="00EB0EF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7DB6D27" w14:textId="77777777" w:rsidR="00EB0EF2" w:rsidRPr="00EB0EF2" w:rsidRDefault="00EB0EF2" w:rsidP="00EB0EF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2026"/>
          <w:kern w:val="0"/>
          <w:sz w:val="24"/>
          <w:szCs w:val="24"/>
          <w14:ligatures w14:val="none"/>
        </w:rPr>
      </w:pPr>
      <w:r w:rsidRPr="00EB0EF2">
        <w:rPr>
          <w:rFonts w:ascii="Helvetica" w:eastAsia="Times New Roman" w:hAnsi="Helvetica" w:cs="Times New Roman"/>
          <w:b/>
          <w:bCs/>
          <w:color w:val="627A15"/>
          <w:kern w:val="0"/>
          <w:sz w:val="24"/>
          <w:szCs w:val="24"/>
          <w:bdr w:val="none" w:sz="0" w:space="0" w:color="auto" w:frame="1"/>
          <w14:ligatures w14:val="none"/>
        </w:rPr>
        <w:t xml:space="preserve">Question: </w:t>
      </w:r>
      <w:r w:rsidRPr="00EB0EF2">
        <w:rPr>
          <w:rFonts w:ascii="Helvetica" w:eastAsia="Times New Roman" w:hAnsi="Helvetica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Where can I grab food off campus? </w:t>
      </w:r>
    </w:p>
    <w:p w14:paraId="47F7496F" w14:textId="77777777" w:rsidR="00EB0EF2" w:rsidRPr="00EB0EF2" w:rsidRDefault="00EB0EF2" w:rsidP="00EB0EF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2026"/>
          <w:kern w:val="0"/>
          <w:sz w:val="24"/>
          <w:szCs w:val="24"/>
          <w14:ligatures w14:val="none"/>
        </w:rPr>
      </w:pPr>
      <w:r w:rsidRPr="00EB0EF2">
        <w:rPr>
          <w:rFonts w:ascii="Helvetica" w:eastAsia="Times New Roman" w:hAnsi="Helvetica" w:cs="Times New Roman"/>
          <w:b/>
          <w:bCs/>
          <w:color w:val="627A15"/>
          <w:kern w:val="0"/>
          <w:sz w:val="24"/>
          <w:szCs w:val="24"/>
          <w:bdr w:val="none" w:sz="0" w:space="0" w:color="auto" w:frame="1"/>
          <w14:ligatures w14:val="none"/>
        </w:rPr>
        <w:t xml:space="preserve">Answer: </w:t>
      </w:r>
      <w:r w:rsidRPr="00EB0EF2">
        <w:rPr>
          <w:rFonts w:ascii="Helvetica" w:eastAsia="Times New Roman" w:hAnsi="Helvetica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We will provide options for food locations around the convention center in your registration packets. </w:t>
      </w:r>
    </w:p>
    <w:p w14:paraId="2A0966A2" w14:textId="77777777" w:rsidR="00EB0EF2" w:rsidRPr="00EB0EF2" w:rsidRDefault="00EB0EF2" w:rsidP="00EB0EF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2026"/>
          <w:kern w:val="0"/>
          <w:sz w:val="24"/>
          <w:szCs w:val="24"/>
          <w14:ligatures w14:val="none"/>
        </w:rPr>
      </w:pPr>
    </w:p>
    <w:p w14:paraId="1CFC4FA2" w14:textId="77777777" w:rsidR="00EB0EF2" w:rsidRDefault="00EB0EF2"/>
    <w:sectPr w:rsidR="00EB0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F2"/>
    <w:rsid w:val="00B24B34"/>
    <w:rsid w:val="00EB0EF2"/>
    <w:rsid w:val="00E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420CA"/>
  <w15:chartTrackingRefBased/>
  <w15:docId w15:val="{0D91DA17-E369-4515-A566-FAD3796D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9EFA5D616EC4081DB50C2D484130D" ma:contentTypeVersion="16" ma:contentTypeDescription="Create a new document." ma:contentTypeScope="" ma:versionID="8f5a685a47543128abb7140aa5e5ec29">
  <xsd:schema xmlns:xsd="http://www.w3.org/2001/XMLSchema" xmlns:xs="http://www.w3.org/2001/XMLSchema" xmlns:p="http://schemas.microsoft.com/office/2006/metadata/properties" xmlns:ns2="d5e42d31-031b-492f-841f-cac134aee4a3" xmlns:ns3="338ed4e7-28f6-4b19-a9ed-0df018f9e4ef" xmlns:ns4="86b12b5c-8689-408f-84cf-865cf7360707" targetNamespace="http://schemas.microsoft.com/office/2006/metadata/properties" ma:root="true" ma:fieldsID="5edf771a6a55f8389e4e0ec5c5cf879d" ns2:_="" ns3:_="" ns4:_="">
    <xsd:import namespace="d5e42d31-031b-492f-841f-cac134aee4a3"/>
    <xsd:import namespace="338ed4e7-28f6-4b19-a9ed-0df018f9e4ef"/>
    <xsd:import namespace="86b12b5c-8689-408f-84cf-865cf73607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42d31-031b-492f-841f-cac134aee4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d4e7-28f6-4b19-a9ed-0df018f9e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12b5c-8689-408f-84cf-865cf736070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c7ee59f-1c46-4b73-9dda-fc7111d58ebc}" ma:internalName="TaxCatchAll" ma:showField="CatchAllData" ma:web="86b12b5c-8689-408f-84cf-865cf73607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8ed4e7-28f6-4b19-a9ed-0df018f9e4ef">
      <Terms xmlns="http://schemas.microsoft.com/office/infopath/2007/PartnerControls"/>
    </lcf76f155ced4ddcb4097134ff3c332f>
    <TaxCatchAll xmlns="86b12b5c-8689-408f-84cf-865cf7360707" xsi:nil="true"/>
  </documentManagement>
</p:properties>
</file>

<file path=customXml/itemProps1.xml><?xml version="1.0" encoding="utf-8"?>
<ds:datastoreItem xmlns:ds="http://schemas.openxmlformats.org/officeDocument/2006/customXml" ds:itemID="{40F96E07-4F6E-4392-8DC6-804D1F48C1C9}"/>
</file>

<file path=customXml/itemProps2.xml><?xml version="1.0" encoding="utf-8"?>
<ds:datastoreItem xmlns:ds="http://schemas.openxmlformats.org/officeDocument/2006/customXml" ds:itemID="{3B1D99E1-42A4-4988-A57A-E29F868D4187}"/>
</file>

<file path=customXml/itemProps3.xml><?xml version="1.0" encoding="utf-8"?>
<ds:datastoreItem xmlns:ds="http://schemas.openxmlformats.org/officeDocument/2006/customXml" ds:itemID="{C9F5D804-3536-49F6-A3EB-EE7DEEED80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1210</Characters>
  <Application>Microsoft Office Word</Application>
  <DocSecurity>0</DocSecurity>
  <Lines>40</Lines>
  <Paragraphs>20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Labbe, Brittany</dc:creator>
  <cp:keywords/>
  <dc:description/>
  <cp:lastModifiedBy>Labbe, Brittany</cp:lastModifiedBy>
  <cp:revision>1</cp:revision>
  <dcterms:created xsi:type="dcterms:W3CDTF">2023-04-19T23:01:00Z</dcterms:created>
  <dcterms:modified xsi:type="dcterms:W3CDTF">2023-04-19T23:06:00Z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4ad2d0a7-8226-4c0d-a405-d0d3ceb35a75</vt:lpwstr>
  </property>
  <property fmtid="{D5CDD505-2E9C-101B-9397-08002B2CF9AE}" pid="3" name="ContentTypeId">
    <vt:lpwstr>0x0101005E69EFA5D616EC4081DB50C2D484130D</vt:lpwstr>
  </property>
</Properties>
</file>