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2D1A" w14:textId="77777777" w:rsidR="00725542" w:rsidRDefault="00725542" w:rsidP="00725542">
      <w:pPr>
        <w:pStyle w:val="Heading2"/>
      </w:pPr>
      <w:r>
        <w:tab/>
      </w:r>
    </w:p>
    <w:p w14:paraId="0239A783" w14:textId="67EA8608" w:rsidR="00725542" w:rsidRDefault="00725542" w:rsidP="00725542">
      <w:pPr>
        <w:pStyle w:val="Heading2"/>
        <w:jc w:val="center"/>
        <w:rPr>
          <w:rFonts w:eastAsiaTheme="minorEastAsia"/>
          <w:b/>
          <w:bCs/>
        </w:rPr>
      </w:pPr>
      <w:r w:rsidRPr="00725542">
        <w:rPr>
          <w:rFonts w:eastAsiaTheme="minorEastAsia"/>
          <w:b/>
          <w:bCs/>
        </w:rPr>
        <w:t>Washington Stormwater Center Stormwater</w:t>
      </w:r>
      <w:r w:rsidRPr="00725542">
        <w:rPr>
          <w:rFonts w:eastAsiaTheme="minorEastAsia"/>
          <w:b/>
          <w:bCs/>
          <w:spacing w:val="-13"/>
        </w:rPr>
        <w:t xml:space="preserve"> </w:t>
      </w:r>
      <w:r w:rsidRPr="00725542">
        <w:rPr>
          <w:rFonts w:eastAsiaTheme="minorEastAsia"/>
          <w:b/>
          <w:bCs/>
        </w:rPr>
        <w:t>Advisory</w:t>
      </w:r>
      <w:r w:rsidRPr="00725542">
        <w:rPr>
          <w:rFonts w:eastAsiaTheme="minorEastAsia"/>
          <w:b/>
          <w:bCs/>
          <w:spacing w:val="-14"/>
        </w:rPr>
        <w:t xml:space="preserve"> </w:t>
      </w:r>
      <w:r w:rsidRPr="00725542">
        <w:rPr>
          <w:rFonts w:eastAsiaTheme="minorEastAsia"/>
          <w:b/>
          <w:bCs/>
        </w:rPr>
        <w:t>Group</w:t>
      </w:r>
      <w:r w:rsidRPr="00725542">
        <w:rPr>
          <w:rFonts w:eastAsiaTheme="minorEastAsia"/>
          <w:b/>
          <w:bCs/>
          <w:spacing w:val="-13"/>
        </w:rPr>
        <w:t xml:space="preserve"> </w:t>
      </w:r>
      <w:r w:rsidRPr="00725542">
        <w:rPr>
          <w:rFonts w:eastAsiaTheme="minorEastAsia"/>
          <w:b/>
          <w:bCs/>
        </w:rPr>
        <w:t>Meeting</w:t>
      </w:r>
    </w:p>
    <w:p w14:paraId="2B24E05C" w14:textId="4249FC98" w:rsidR="00A5263E" w:rsidRPr="00A5263E" w:rsidRDefault="00204A3E" w:rsidP="00A20225">
      <w:pPr>
        <w:pStyle w:val="ListParagraph"/>
        <w:numPr>
          <w:ilvl w:val="0"/>
          <w:numId w:val="24"/>
        </w:numPr>
        <w:jc w:val="center"/>
      </w:pPr>
      <w:r>
        <w:t xml:space="preserve">January 9, </w:t>
      </w:r>
      <w:proofErr w:type="gramStart"/>
      <w:r>
        <w:t>2023</w:t>
      </w:r>
      <w:proofErr w:type="gramEnd"/>
      <w:r w:rsidR="00D679BC">
        <w:t xml:space="preserve"> | Online Meeting</w:t>
      </w:r>
    </w:p>
    <w:p w14:paraId="0766D928" w14:textId="3A5D05DF" w:rsidR="002C29AD" w:rsidRPr="00773C4F" w:rsidRDefault="00542F15" w:rsidP="003F4988">
      <w:pPr>
        <w:tabs>
          <w:tab w:val="left" w:pos="3531"/>
        </w:tabs>
        <w:jc w:val="center"/>
        <w:rPr>
          <w:b/>
          <w:bCs/>
          <w:sz w:val="28"/>
          <w:szCs w:val="28"/>
        </w:rPr>
      </w:pPr>
      <w:r w:rsidRPr="00773C4F">
        <w:rPr>
          <w:b/>
          <w:bCs/>
          <w:sz w:val="28"/>
          <w:szCs w:val="28"/>
        </w:rPr>
        <w:t xml:space="preserve">Meeting </w:t>
      </w:r>
      <w:r w:rsidR="002308BE" w:rsidRPr="00773C4F">
        <w:rPr>
          <w:b/>
          <w:bCs/>
          <w:sz w:val="28"/>
          <w:szCs w:val="28"/>
        </w:rPr>
        <w:t xml:space="preserve">#9 </w:t>
      </w:r>
      <w:r w:rsidR="00AB54E4" w:rsidRPr="00773C4F">
        <w:rPr>
          <w:b/>
          <w:bCs/>
          <w:sz w:val="28"/>
          <w:szCs w:val="28"/>
        </w:rPr>
        <w:t>Notes</w:t>
      </w:r>
    </w:p>
    <w:p w14:paraId="59EB457D" w14:textId="6D8C9284" w:rsidR="00773C4F" w:rsidRDefault="0023169A" w:rsidP="00725542">
      <w:pPr>
        <w:tabs>
          <w:tab w:val="left" w:pos="3531"/>
        </w:tabs>
        <w:rPr>
          <w:sz w:val="24"/>
          <w:szCs w:val="24"/>
        </w:rPr>
      </w:pPr>
      <w:r w:rsidRPr="0023169A">
        <w:rPr>
          <w:sz w:val="24"/>
          <w:szCs w:val="24"/>
        </w:rPr>
        <w:t xml:space="preserve">In Attendance: Lisa Rozmyn, Laurie Larson-Pugh, Brandon Boyd, </w:t>
      </w:r>
      <w:r w:rsidR="006B5EEF">
        <w:rPr>
          <w:sz w:val="24"/>
          <w:szCs w:val="24"/>
        </w:rPr>
        <w:t xml:space="preserve">Anne Melrose, </w:t>
      </w:r>
      <w:r w:rsidRPr="0023169A">
        <w:rPr>
          <w:sz w:val="24"/>
          <w:szCs w:val="24"/>
        </w:rPr>
        <w:t xml:space="preserve">Susan McCleary, Carla </w:t>
      </w:r>
      <w:r w:rsidR="001574FF">
        <w:rPr>
          <w:sz w:val="24"/>
          <w:szCs w:val="24"/>
        </w:rPr>
        <w:t>Milesi</w:t>
      </w:r>
      <w:r w:rsidRPr="0023169A">
        <w:rPr>
          <w:sz w:val="24"/>
          <w:szCs w:val="24"/>
        </w:rPr>
        <w:t xml:space="preserve">, </w:t>
      </w:r>
      <w:r w:rsidR="00C50F58">
        <w:rPr>
          <w:sz w:val="24"/>
          <w:szCs w:val="24"/>
        </w:rPr>
        <w:t xml:space="preserve">Kelly Garber, </w:t>
      </w:r>
      <w:r w:rsidR="001574FF">
        <w:rPr>
          <w:sz w:val="24"/>
          <w:szCs w:val="24"/>
        </w:rPr>
        <w:t xml:space="preserve">Trey </w:t>
      </w:r>
      <w:r w:rsidRPr="0023169A">
        <w:rPr>
          <w:sz w:val="24"/>
          <w:szCs w:val="24"/>
        </w:rPr>
        <w:t xml:space="preserve">George, Jason Berg, Larry Schaffner, Abbey Barnes, Kelly Garber, John Stark, Erica </w:t>
      </w:r>
      <w:proofErr w:type="spellStart"/>
      <w:r w:rsidRPr="0023169A">
        <w:rPr>
          <w:sz w:val="24"/>
          <w:szCs w:val="24"/>
        </w:rPr>
        <w:t>Marbet</w:t>
      </w:r>
      <w:proofErr w:type="spellEnd"/>
      <w:r w:rsidRPr="0023169A">
        <w:rPr>
          <w:sz w:val="24"/>
          <w:szCs w:val="24"/>
        </w:rPr>
        <w:t>, Heidi S</w:t>
      </w:r>
      <w:r w:rsidR="00380837">
        <w:rPr>
          <w:sz w:val="24"/>
          <w:szCs w:val="24"/>
        </w:rPr>
        <w:t>iegelbaum</w:t>
      </w:r>
      <w:r w:rsidRPr="0023169A">
        <w:rPr>
          <w:sz w:val="24"/>
          <w:szCs w:val="24"/>
        </w:rPr>
        <w:t>, Tony Bush, Jeff Killelea, Katherine</w:t>
      </w:r>
      <w:r w:rsidR="0028062C">
        <w:rPr>
          <w:sz w:val="24"/>
          <w:szCs w:val="24"/>
        </w:rPr>
        <w:t xml:space="preserve"> </w:t>
      </w:r>
      <w:proofErr w:type="spellStart"/>
      <w:r w:rsidR="004F6415">
        <w:rPr>
          <w:sz w:val="24"/>
          <w:szCs w:val="24"/>
        </w:rPr>
        <w:t>Gockel</w:t>
      </w:r>
      <w:proofErr w:type="spellEnd"/>
      <w:r w:rsidR="00641FC8">
        <w:rPr>
          <w:sz w:val="24"/>
          <w:szCs w:val="24"/>
        </w:rPr>
        <w:t>, Rob Duff</w:t>
      </w:r>
    </w:p>
    <w:p w14:paraId="51E8B274" w14:textId="2234AD5B" w:rsidR="00725542" w:rsidRPr="003E0505" w:rsidRDefault="00190BBC" w:rsidP="00430134">
      <w:pPr>
        <w:tabs>
          <w:tab w:val="left" w:pos="3531"/>
        </w:tabs>
        <w:spacing w:after="0"/>
        <w:rPr>
          <w:sz w:val="24"/>
          <w:szCs w:val="24"/>
        </w:rPr>
      </w:pPr>
      <w:r w:rsidRPr="003E0505">
        <w:rPr>
          <w:sz w:val="24"/>
          <w:szCs w:val="24"/>
        </w:rPr>
        <w:t>Meeting Opening -</w:t>
      </w:r>
      <w:r w:rsidR="00725542" w:rsidRPr="003E0505">
        <w:rPr>
          <w:sz w:val="24"/>
          <w:szCs w:val="24"/>
        </w:rPr>
        <w:t>Introductions</w:t>
      </w:r>
      <w:r w:rsidRPr="003E0505">
        <w:rPr>
          <w:sz w:val="24"/>
          <w:szCs w:val="24"/>
        </w:rPr>
        <w:t xml:space="preserve"> - Lisa</w:t>
      </w:r>
    </w:p>
    <w:p w14:paraId="0191E323" w14:textId="47B9F402" w:rsidR="00126ED0" w:rsidRDefault="00126ED0" w:rsidP="00126ED0">
      <w:p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New Advisory Member</w:t>
      </w:r>
    </w:p>
    <w:p w14:paraId="43D2D774" w14:textId="0AB1F34B" w:rsidR="00126ED0" w:rsidRDefault="00AC03E8" w:rsidP="00AC03E8">
      <w:pPr>
        <w:pStyle w:val="ListParagraph"/>
        <w:numPr>
          <w:ilvl w:val="0"/>
          <w:numId w:val="4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Brian Morgenroth has retired</w:t>
      </w:r>
    </w:p>
    <w:p w14:paraId="67CF2822" w14:textId="20252C45" w:rsidR="00366DD3" w:rsidRDefault="000C7998" w:rsidP="00AC03E8">
      <w:pPr>
        <w:pStyle w:val="ListParagraph"/>
        <w:numPr>
          <w:ilvl w:val="0"/>
          <w:numId w:val="4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Michael Henao, City of Pasco</w:t>
      </w:r>
      <w:r w:rsidR="00107318">
        <w:rPr>
          <w:sz w:val="24"/>
          <w:szCs w:val="24"/>
        </w:rPr>
        <w:t>,</w:t>
      </w:r>
      <w:r>
        <w:rPr>
          <w:sz w:val="24"/>
          <w:szCs w:val="24"/>
        </w:rPr>
        <w:t xml:space="preserve"> will fill the open</w:t>
      </w:r>
      <w:r w:rsidR="0010643F">
        <w:rPr>
          <w:sz w:val="24"/>
          <w:szCs w:val="24"/>
        </w:rPr>
        <w:t xml:space="preserve"> SAG</w:t>
      </w:r>
      <w:r>
        <w:rPr>
          <w:sz w:val="24"/>
          <w:szCs w:val="24"/>
        </w:rPr>
        <w:t xml:space="preserve"> position</w:t>
      </w:r>
    </w:p>
    <w:p w14:paraId="2FAA7CE6" w14:textId="77777777" w:rsidR="00332829" w:rsidRDefault="00332829" w:rsidP="00332829">
      <w:pPr>
        <w:tabs>
          <w:tab w:val="left" w:pos="3531"/>
        </w:tabs>
        <w:spacing w:after="0"/>
        <w:rPr>
          <w:sz w:val="24"/>
          <w:szCs w:val="24"/>
        </w:rPr>
      </w:pPr>
    </w:p>
    <w:p w14:paraId="41369002" w14:textId="5C5E7B3B" w:rsidR="00725542" w:rsidRPr="003E0505" w:rsidRDefault="00725542" w:rsidP="00332829">
      <w:pPr>
        <w:tabs>
          <w:tab w:val="left" w:pos="3531"/>
        </w:tabs>
        <w:spacing w:after="0"/>
        <w:rPr>
          <w:sz w:val="24"/>
          <w:szCs w:val="24"/>
        </w:rPr>
      </w:pPr>
      <w:r w:rsidRPr="003E0505">
        <w:rPr>
          <w:sz w:val="24"/>
          <w:szCs w:val="24"/>
        </w:rPr>
        <w:t>WSC Updates</w:t>
      </w:r>
    </w:p>
    <w:p w14:paraId="2D097400" w14:textId="76D01672" w:rsidR="006C5532" w:rsidRPr="009E3557" w:rsidRDefault="00C16E79" w:rsidP="009E3557">
      <w:pPr>
        <w:tabs>
          <w:tab w:val="left" w:pos="3531"/>
        </w:tabs>
        <w:rPr>
          <w:sz w:val="24"/>
          <w:szCs w:val="24"/>
        </w:rPr>
      </w:pPr>
      <w:r w:rsidRPr="009E3557">
        <w:rPr>
          <w:sz w:val="24"/>
          <w:szCs w:val="24"/>
        </w:rPr>
        <w:t>Meeting #8 Action Items</w:t>
      </w:r>
    </w:p>
    <w:p w14:paraId="27F9FABE" w14:textId="0E246F9D" w:rsidR="006C7193" w:rsidRDefault="006C7193" w:rsidP="006C7193">
      <w:pPr>
        <w:pStyle w:val="ListParagraph"/>
        <w:numPr>
          <w:ilvl w:val="0"/>
          <w:numId w:val="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 xml:space="preserve">Restructuring of </w:t>
      </w:r>
      <w:r w:rsidR="008972A6">
        <w:rPr>
          <w:sz w:val="24"/>
          <w:szCs w:val="24"/>
        </w:rPr>
        <w:t xml:space="preserve">SAG </w:t>
      </w:r>
      <w:r w:rsidR="007631EF">
        <w:rPr>
          <w:sz w:val="24"/>
          <w:szCs w:val="24"/>
        </w:rPr>
        <w:t>m</w:t>
      </w:r>
      <w:r>
        <w:rPr>
          <w:sz w:val="24"/>
          <w:szCs w:val="24"/>
        </w:rPr>
        <w:t>eetings</w:t>
      </w:r>
      <w:r w:rsidR="00815AFD">
        <w:rPr>
          <w:sz w:val="24"/>
          <w:szCs w:val="24"/>
        </w:rPr>
        <w:t xml:space="preserve"> to focus on action items and discussions on work plan deliverable ite</w:t>
      </w:r>
      <w:r w:rsidR="004A679A">
        <w:rPr>
          <w:sz w:val="24"/>
          <w:szCs w:val="24"/>
        </w:rPr>
        <w:t>ms.</w:t>
      </w:r>
      <w:r w:rsidR="0043378C">
        <w:rPr>
          <w:sz w:val="24"/>
          <w:szCs w:val="24"/>
        </w:rPr>
        <w:t xml:space="preserve"> </w:t>
      </w:r>
      <w:r w:rsidR="00A6264A">
        <w:rPr>
          <w:sz w:val="24"/>
          <w:szCs w:val="24"/>
        </w:rPr>
        <w:t>“Less Talk More Action”</w:t>
      </w:r>
      <w:r w:rsidR="004D1199">
        <w:rPr>
          <w:sz w:val="24"/>
          <w:szCs w:val="24"/>
        </w:rPr>
        <w:t xml:space="preserve"> structure meetings </w:t>
      </w:r>
      <w:r w:rsidR="0043378C">
        <w:rPr>
          <w:sz w:val="24"/>
          <w:szCs w:val="24"/>
        </w:rPr>
        <w:t xml:space="preserve">Work Plan </w:t>
      </w:r>
      <w:r w:rsidR="0097075F">
        <w:rPr>
          <w:sz w:val="24"/>
          <w:szCs w:val="24"/>
        </w:rPr>
        <w:t>to be revised as a</w:t>
      </w:r>
      <w:r w:rsidR="0043378C">
        <w:rPr>
          <w:sz w:val="24"/>
          <w:szCs w:val="24"/>
        </w:rPr>
        <w:t xml:space="preserve"> </w:t>
      </w:r>
      <w:r w:rsidR="0097075F">
        <w:rPr>
          <w:sz w:val="24"/>
          <w:szCs w:val="24"/>
        </w:rPr>
        <w:t>P</w:t>
      </w:r>
      <w:r w:rsidR="0043378C">
        <w:rPr>
          <w:sz w:val="24"/>
          <w:szCs w:val="24"/>
        </w:rPr>
        <w:t>roject Action Plan</w:t>
      </w:r>
      <w:r w:rsidR="00E11D7C">
        <w:rPr>
          <w:sz w:val="24"/>
          <w:szCs w:val="24"/>
        </w:rPr>
        <w:t xml:space="preserve"> includes </w:t>
      </w:r>
      <w:r w:rsidR="00B03567">
        <w:rPr>
          <w:sz w:val="24"/>
          <w:szCs w:val="24"/>
        </w:rPr>
        <w:t xml:space="preserve">permit assistance </w:t>
      </w:r>
      <w:r w:rsidR="008D4D58">
        <w:rPr>
          <w:sz w:val="24"/>
          <w:szCs w:val="24"/>
        </w:rPr>
        <w:t>sections for Municipal,</w:t>
      </w:r>
      <w:r w:rsidR="00B03567">
        <w:rPr>
          <w:sz w:val="24"/>
          <w:szCs w:val="24"/>
        </w:rPr>
        <w:t xml:space="preserve"> Industrial, and Construction General Permits.</w:t>
      </w:r>
    </w:p>
    <w:p w14:paraId="18D17687" w14:textId="76D771E7" w:rsidR="00C54767" w:rsidRDefault="00EE6D20" w:rsidP="006C7193">
      <w:pPr>
        <w:pStyle w:val="ListParagraph"/>
        <w:numPr>
          <w:ilvl w:val="0"/>
          <w:numId w:val="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Stream</w:t>
      </w:r>
      <w:r w:rsidR="00657A70">
        <w:rPr>
          <w:sz w:val="24"/>
          <w:szCs w:val="24"/>
        </w:rPr>
        <w:t xml:space="preserve">line </w:t>
      </w:r>
      <w:r w:rsidR="00761C0C">
        <w:rPr>
          <w:sz w:val="24"/>
          <w:szCs w:val="24"/>
        </w:rPr>
        <w:t xml:space="preserve">the </w:t>
      </w:r>
      <w:r w:rsidR="00861572">
        <w:rPr>
          <w:b/>
          <w:bCs/>
          <w:sz w:val="24"/>
          <w:szCs w:val="24"/>
        </w:rPr>
        <w:t>W</w:t>
      </w:r>
      <w:r w:rsidR="00861572" w:rsidRPr="00861572">
        <w:rPr>
          <w:b/>
          <w:bCs/>
          <w:sz w:val="24"/>
          <w:szCs w:val="24"/>
        </w:rPr>
        <w:t xml:space="preserve">ork </w:t>
      </w:r>
      <w:r w:rsidR="00861572">
        <w:rPr>
          <w:b/>
          <w:bCs/>
          <w:sz w:val="24"/>
          <w:szCs w:val="24"/>
        </w:rPr>
        <w:t>P</w:t>
      </w:r>
      <w:r w:rsidR="00657A70" w:rsidRPr="00861572">
        <w:rPr>
          <w:b/>
          <w:bCs/>
          <w:sz w:val="24"/>
          <w:szCs w:val="24"/>
        </w:rPr>
        <w:t>lan</w:t>
      </w:r>
      <w:r w:rsidR="00657A70">
        <w:rPr>
          <w:sz w:val="24"/>
          <w:szCs w:val="24"/>
        </w:rPr>
        <w:t xml:space="preserve"> to include</w:t>
      </w:r>
    </w:p>
    <w:p w14:paraId="10191F75" w14:textId="3D0E84D5" w:rsidR="00657A70" w:rsidRDefault="00544A42" w:rsidP="00657A70">
      <w:pPr>
        <w:pStyle w:val="ListParagraph"/>
        <w:numPr>
          <w:ilvl w:val="0"/>
          <w:numId w:val="6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Goals and project objectives</w:t>
      </w:r>
    </w:p>
    <w:p w14:paraId="710AC0DC" w14:textId="65B96E16" w:rsidR="00544A42" w:rsidRDefault="00544A42" w:rsidP="00657A70">
      <w:pPr>
        <w:pStyle w:val="ListParagraph"/>
        <w:numPr>
          <w:ilvl w:val="0"/>
          <w:numId w:val="6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Project tasks</w:t>
      </w:r>
    </w:p>
    <w:p w14:paraId="15C14199" w14:textId="45711FA5" w:rsidR="00544A42" w:rsidRDefault="00544A42" w:rsidP="00657A70">
      <w:pPr>
        <w:pStyle w:val="ListParagraph"/>
        <w:numPr>
          <w:ilvl w:val="0"/>
          <w:numId w:val="6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 xml:space="preserve">Task </w:t>
      </w:r>
      <w:r w:rsidR="00256D65">
        <w:rPr>
          <w:sz w:val="24"/>
          <w:szCs w:val="24"/>
        </w:rPr>
        <w:t>a</w:t>
      </w:r>
      <w:r>
        <w:rPr>
          <w:sz w:val="24"/>
          <w:szCs w:val="24"/>
        </w:rPr>
        <w:t>ssignments</w:t>
      </w:r>
      <w:r w:rsidR="005C10CA">
        <w:rPr>
          <w:sz w:val="24"/>
          <w:szCs w:val="24"/>
        </w:rPr>
        <w:t xml:space="preserve"> (including those outside WSC)</w:t>
      </w:r>
    </w:p>
    <w:p w14:paraId="55767B9E" w14:textId="07516B27" w:rsidR="005C10CA" w:rsidRDefault="00256D65" w:rsidP="00657A70">
      <w:pPr>
        <w:pStyle w:val="ListParagraph"/>
        <w:numPr>
          <w:ilvl w:val="0"/>
          <w:numId w:val="6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Milestones</w:t>
      </w:r>
    </w:p>
    <w:p w14:paraId="59886878" w14:textId="69A12F11" w:rsidR="00256D65" w:rsidRDefault="00256D65" w:rsidP="00657A70">
      <w:pPr>
        <w:pStyle w:val="ListParagraph"/>
        <w:numPr>
          <w:ilvl w:val="0"/>
          <w:numId w:val="6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Key deliverables</w:t>
      </w:r>
    </w:p>
    <w:p w14:paraId="6797A1B3" w14:textId="60563118" w:rsidR="00256D65" w:rsidRDefault="00256D65" w:rsidP="00657A70">
      <w:pPr>
        <w:pStyle w:val="ListParagraph"/>
        <w:numPr>
          <w:ilvl w:val="0"/>
          <w:numId w:val="6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Required resources</w:t>
      </w:r>
    </w:p>
    <w:p w14:paraId="65A63E0F" w14:textId="226E1734" w:rsidR="00256D65" w:rsidRDefault="00256D65" w:rsidP="00657A70">
      <w:pPr>
        <w:pStyle w:val="ListParagraph"/>
        <w:numPr>
          <w:ilvl w:val="0"/>
          <w:numId w:val="6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Timelines, including due dates</w:t>
      </w:r>
    </w:p>
    <w:p w14:paraId="1945C33C" w14:textId="4047C98C" w:rsidR="00704622" w:rsidRPr="00483314" w:rsidRDefault="00F77CD8" w:rsidP="00483314">
      <w:pPr>
        <w:pStyle w:val="ListParagraph"/>
        <w:numPr>
          <w:ilvl w:val="0"/>
          <w:numId w:val="6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Budgets</w:t>
      </w:r>
    </w:p>
    <w:p w14:paraId="297F2199" w14:textId="711EFFFD" w:rsidR="00A35A5E" w:rsidRPr="004703CD" w:rsidRDefault="004703CD" w:rsidP="00A35A5E">
      <w:pPr>
        <w:tabs>
          <w:tab w:val="left" w:pos="3531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703CD">
        <w:rPr>
          <w:b/>
          <w:bCs/>
          <w:sz w:val="24"/>
          <w:szCs w:val="24"/>
        </w:rPr>
        <w:t xml:space="preserve">Work Plan </w:t>
      </w:r>
      <w:r w:rsidR="00A35A5E" w:rsidRPr="004703CD">
        <w:rPr>
          <w:b/>
          <w:bCs/>
          <w:sz w:val="24"/>
          <w:szCs w:val="24"/>
        </w:rPr>
        <w:t>Action Items</w:t>
      </w:r>
    </w:p>
    <w:p w14:paraId="0369213C" w14:textId="00DC4347" w:rsidR="000C2CE6" w:rsidRPr="00483314" w:rsidRDefault="008A65EA" w:rsidP="00483314">
      <w:pPr>
        <w:pStyle w:val="ListParagraph"/>
        <w:numPr>
          <w:ilvl w:val="0"/>
          <w:numId w:val="8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D</w:t>
      </w:r>
      <w:r w:rsidR="00C900DF">
        <w:rPr>
          <w:sz w:val="24"/>
          <w:szCs w:val="24"/>
        </w:rPr>
        <w:t>raft work plan</w:t>
      </w:r>
      <w:r w:rsidR="000540C2">
        <w:rPr>
          <w:sz w:val="24"/>
          <w:szCs w:val="24"/>
        </w:rPr>
        <w:t xml:space="preserve"> in a table format</w:t>
      </w:r>
      <w:r w:rsidR="00C900DF">
        <w:rPr>
          <w:sz w:val="24"/>
          <w:szCs w:val="24"/>
        </w:rPr>
        <w:t xml:space="preserve"> for review by </w:t>
      </w:r>
      <w:r>
        <w:rPr>
          <w:sz w:val="24"/>
          <w:szCs w:val="24"/>
        </w:rPr>
        <w:t>staff and SAG</w:t>
      </w:r>
      <w:r w:rsidR="00972B7F">
        <w:rPr>
          <w:sz w:val="24"/>
          <w:szCs w:val="24"/>
        </w:rPr>
        <w:t xml:space="preserve"> by February 19.</w:t>
      </w:r>
    </w:p>
    <w:p w14:paraId="66FA45DC" w14:textId="1A268A96" w:rsidR="00725542" w:rsidRPr="00B204DE" w:rsidRDefault="00B204DE" w:rsidP="009E3557">
      <w:pPr>
        <w:tabs>
          <w:tab w:val="left" w:pos="3531"/>
        </w:tabs>
        <w:spacing w:after="0"/>
        <w:rPr>
          <w:b/>
          <w:bCs/>
          <w:sz w:val="24"/>
          <w:szCs w:val="24"/>
        </w:rPr>
      </w:pPr>
      <w:r w:rsidRPr="00B204DE">
        <w:rPr>
          <w:b/>
          <w:bCs/>
          <w:sz w:val="24"/>
          <w:szCs w:val="24"/>
        </w:rPr>
        <w:t xml:space="preserve">ISGP/CSGP </w:t>
      </w:r>
      <w:r w:rsidR="00725542" w:rsidRPr="00B204DE">
        <w:rPr>
          <w:b/>
          <w:bCs/>
          <w:sz w:val="24"/>
          <w:szCs w:val="24"/>
        </w:rPr>
        <w:t>Program Updates</w:t>
      </w:r>
    </w:p>
    <w:p w14:paraId="4FDD7998" w14:textId="05AE80CA" w:rsidR="00C534B7" w:rsidRPr="003E0505" w:rsidRDefault="00C534B7" w:rsidP="00C534B7">
      <w:pPr>
        <w:pStyle w:val="ListParagraph"/>
        <w:numPr>
          <w:ilvl w:val="0"/>
          <w:numId w:val="2"/>
        </w:numPr>
        <w:tabs>
          <w:tab w:val="left" w:pos="3531"/>
        </w:tabs>
        <w:rPr>
          <w:sz w:val="24"/>
          <w:szCs w:val="24"/>
        </w:rPr>
      </w:pPr>
      <w:r w:rsidRPr="003E0505">
        <w:rPr>
          <w:sz w:val="24"/>
          <w:szCs w:val="24"/>
        </w:rPr>
        <w:t>New staff Introduction</w:t>
      </w:r>
      <w:r w:rsidR="00A51053">
        <w:rPr>
          <w:sz w:val="24"/>
          <w:szCs w:val="24"/>
        </w:rPr>
        <w:t xml:space="preserve"> Brandon Boyd</w:t>
      </w:r>
      <w:r w:rsidR="00002115">
        <w:rPr>
          <w:sz w:val="24"/>
          <w:szCs w:val="24"/>
        </w:rPr>
        <w:t xml:space="preserve"> is the ISGP&amp;CSGP p</w:t>
      </w:r>
      <w:r w:rsidR="005C358D">
        <w:rPr>
          <w:sz w:val="24"/>
          <w:szCs w:val="24"/>
        </w:rPr>
        <w:t xml:space="preserve">ermit assistant. His first day </w:t>
      </w:r>
      <w:r w:rsidR="00705779">
        <w:rPr>
          <w:sz w:val="24"/>
          <w:szCs w:val="24"/>
        </w:rPr>
        <w:t>in this position is Jan. 9, 2023.</w:t>
      </w:r>
    </w:p>
    <w:p w14:paraId="54F116D8" w14:textId="1172F625" w:rsidR="00C534B7" w:rsidRDefault="002A3EA5" w:rsidP="00C534B7">
      <w:pPr>
        <w:pStyle w:val="ListParagraph"/>
        <w:numPr>
          <w:ilvl w:val="0"/>
          <w:numId w:val="2"/>
        </w:numPr>
        <w:tabs>
          <w:tab w:val="left" w:pos="3531"/>
        </w:tabs>
        <w:rPr>
          <w:sz w:val="24"/>
          <w:szCs w:val="24"/>
        </w:rPr>
      </w:pPr>
      <w:r w:rsidRPr="003E0505">
        <w:rPr>
          <w:sz w:val="24"/>
          <w:szCs w:val="24"/>
        </w:rPr>
        <w:t>ISGP/CSGP website</w:t>
      </w:r>
      <w:r w:rsidR="00B000C6">
        <w:rPr>
          <w:sz w:val="24"/>
          <w:szCs w:val="24"/>
        </w:rPr>
        <w:t>: the ISGP website is in the process of rebranding</w:t>
      </w:r>
      <w:r w:rsidR="00B1329B">
        <w:rPr>
          <w:sz w:val="24"/>
          <w:szCs w:val="24"/>
        </w:rPr>
        <w:t xml:space="preserve">. The </w:t>
      </w:r>
      <w:r w:rsidR="006901B0">
        <w:rPr>
          <w:sz w:val="24"/>
          <w:szCs w:val="24"/>
        </w:rPr>
        <w:t xml:space="preserve">new </w:t>
      </w:r>
      <w:r w:rsidR="007674B3">
        <w:rPr>
          <w:sz w:val="24"/>
          <w:szCs w:val="24"/>
        </w:rPr>
        <w:t xml:space="preserve">CSGP </w:t>
      </w:r>
      <w:r w:rsidR="006901B0">
        <w:rPr>
          <w:sz w:val="24"/>
          <w:szCs w:val="24"/>
        </w:rPr>
        <w:t xml:space="preserve">website </w:t>
      </w:r>
      <w:r w:rsidR="007674B3">
        <w:rPr>
          <w:sz w:val="24"/>
          <w:szCs w:val="24"/>
        </w:rPr>
        <w:t xml:space="preserve">has been developed and is in the </w:t>
      </w:r>
      <w:r w:rsidR="006901B0">
        <w:rPr>
          <w:sz w:val="24"/>
          <w:szCs w:val="24"/>
        </w:rPr>
        <w:t xml:space="preserve">finishing </w:t>
      </w:r>
      <w:r w:rsidR="007674B3">
        <w:rPr>
          <w:sz w:val="24"/>
          <w:szCs w:val="24"/>
        </w:rPr>
        <w:t>stages of rebranding.</w:t>
      </w:r>
    </w:p>
    <w:p w14:paraId="00277CDC" w14:textId="77777777" w:rsidR="00D02AE7" w:rsidRDefault="007C05C2" w:rsidP="00D02AE7">
      <w:pPr>
        <w:pStyle w:val="ListParagraph"/>
        <w:tabs>
          <w:tab w:val="left" w:pos="3531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ISGP/CSGP websites will be live at the end of March </w:t>
      </w:r>
      <w:r w:rsidR="00086F80">
        <w:rPr>
          <w:sz w:val="24"/>
          <w:szCs w:val="24"/>
        </w:rPr>
        <w:t>2023.</w:t>
      </w:r>
    </w:p>
    <w:p w14:paraId="789F6954" w14:textId="42D4FE2B" w:rsidR="005D6A46" w:rsidRPr="00D02AE7" w:rsidRDefault="002D3AF1" w:rsidP="00D02AE7">
      <w:pPr>
        <w:pStyle w:val="ListParagraph"/>
        <w:numPr>
          <w:ilvl w:val="0"/>
          <w:numId w:val="2"/>
        </w:numPr>
        <w:tabs>
          <w:tab w:val="left" w:pos="3531"/>
        </w:tabs>
        <w:rPr>
          <w:sz w:val="24"/>
          <w:szCs w:val="24"/>
        </w:rPr>
      </w:pPr>
      <w:r w:rsidRPr="00D02AE7">
        <w:rPr>
          <w:sz w:val="24"/>
          <w:szCs w:val="24"/>
        </w:rPr>
        <w:t xml:space="preserve">Rebranding </w:t>
      </w:r>
      <w:r w:rsidR="00A50B77" w:rsidRPr="00D02AE7">
        <w:rPr>
          <w:sz w:val="24"/>
          <w:szCs w:val="24"/>
        </w:rPr>
        <w:t>focuses</w:t>
      </w:r>
      <w:r w:rsidRPr="00D02AE7">
        <w:rPr>
          <w:sz w:val="24"/>
          <w:szCs w:val="24"/>
        </w:rPr>
        <w:t xml:space="preserve"> on who will utilize the website</w:t>
      </w:r>
      <w:r w:rsidR="00A50B77" w:rsidRPr="00D02AE7">
        <w:rPr>
          <w:sz w:val="24"/>
          <w:szCs w:val="24"/>
        </w:rPr>
        <w:t xml:space="preserve"> </w:t>
      </w:r>
      <w:r w:rsidR="00A07CEB" w:rsidRPr="00D02AE7">
        <w:rPr>
          <w:sz w:val="24"/>
          <w:szCs w:val="24"/>
        </w:rPr>
        <w:t xml:space="preserve">and </w:t>
      </w:r>
      <w:r w:rsidR="00A50B77" w:rsidRPr="00D02AE7">
        <w:rPr>
          <w:sz w:val="24"/>
          <w:szCs w:val="24"/>
        </w:rPr>
        <w:t>inclusive demographics</w:t>
      </w:r>
      <w:r w:rsidR="00B204DE" w:rsidRPr="00D02AE7">
        <w:rPr>
          <w:sz w:val="24"/>
          <w:szCs w:val="24"/>
        </w:rPr>
        <w:t>.</w:t>
      </w:r>
    </w:p>
    <w:p w14:paraId="005CD677" w14:textId="4A065CB2" w:rsidR="00995F66" w:rsidRDefault="00995F66" w:rsidP="00216FE0">
      <w:p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Discussion</w:t>
      </w:r>
      <w:r w:rsidR="000B7581">
        <w:rPr>
          <w:sz w:val="24"/>
          <w:szCs w:val="24"/>
        </w:rPr>
        <w:t xml:space="preserve"> Items</w:t>
      </w:r>
    </w:p>
    <w:p w14:paraId="0A7C90EF" w14:textId="0134E3E7" w:rsidR="00216FE0" w:rsidRDefault="00A60EEA" w:rsidP="003C1C6E">
      <w:pPr>
        <w:pStyle w:val="ListParagraph"/>
        <w:numPr>
          <w:ilvl w:val="0"/>
          <w:numId w:val="10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Suggested information on website resources is sent to construction </w:t>
      </w:r>
      <w:r w:rsidR="00F04856">
        <w:rPr>
          <w:sz w:val="24"/>
          <w:szCs w:val="24"/>
        </w:rPr>
        <w:t xml:space="preserve">site inspectors. </w:t>
      </w:r>
      <w:r w:rsidR="004B148F">
        <w:rPr>
          <w:sz w:val="24"/>
          <w:szCs w:val="24"/>
        </w:rPr>
        <w:t xml:space="preserve">Such as a field guide </w:t>
      </w:r>
      <w:r w:rsidR="005565D0">
        <w:rPr>
          <w:sz w:val="24"/>
          <w:szCs w:val="24"/>
        </w:rPr>
        <w:t xml:space="preserve">in digital and </w:t>
      </w:r>
      <w:r w:rsidR="004B148F">
        <w:rPr>
          <w:sz w:val="24"/>
          <w:szCs w:val="24"/>
        </w:rPr>
        <w:t>handout</w:t>
      </w:r>
      <w:r w:rsidR="005565D0">
        <w:rPr>
          <w:sz w:val="24"/>
          <w:szCs w:val="24"/>
        </w:rPr>
        <w:t xml:space="preserve"> formats</w:t>
      </w:r>
      <w:r w:rsidR="004B148F">
        <w:rPr>
          <w:sz w:val="24"/>
          <w:szCs w:val="24"/>
        </w:rPr>
        <w:t xml:space="preserve">.  </w:t>
      </w:r>
      <w:r w:rsidR="00FD24F0">
        <w:rPr>
          <w:sz w:val="24"/>
          <w:szCs w:val="24"/>
        </w:rPr>
        <w:t xml:space="preserve">The </w:t>
      </w:r>
      <w:r w:rsidR="004B148F">
        <w:rPr>
          <w:sz w:val="24"/>
          <w:szCs w:val="24"/>
        </w:rPr>
        <w:t>City of Olympia developed one.</w:t>
      </w:r>
      <w:r w:rsidR="00E71A1A">
        <w:rPr>
          <w:sz w:val="24"/>
          <w:szCs w:val="24"/>
        </w:rPr>
        <w:t xml:space="preserve"> Susan will share what Olympia developed.</w:t>
      </w:r>
    </w:p>
    <w:p w14:paraId="393DEBCE" w14:textId="5A3EECB8" w:rsidR="005538E0" w:rsidRDefault="001A6825" w:rsidP="00126338">
      <w:pPr>
        <w:pStyle w:val="ListParagraph"/>
        <w:numPr>
          <w:ilvl w:val="0"/>
          <w:numId w:val="10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Providing a resource in Spanish </w:t>
      </w:r>
      <w:r w:rsidR="00E94A8B">
        <w:rPr>
          <w:sz w:val="24"/>
          <w:szCs w:val="24"/>
        </w:rPr>
        <w:t>(</w:t>
      </w:r>
      <w:r w:rsidR="00F6582F">
        <w:rPr>
          <w:sz w:val="24"/>
          <w:szCs w:val="24"/>
        </w:rPr>
        <w:t>digital</w:t>
      </w:r>
      <w:r w:rsidR="00E94A8B">
        <w:rPr>
          <w:sz w:val="24"/>
          <w:szCs w:val="24"/>
        </w:rPr>
        <w:t xml:space="preserve"> and handout) </w:t>
      </w:r>
      <w:r>
        <w:rPr>
          <w:sz w:val="24"/>
          <w:szCs w:val="24"/>
        </w:rPr>
        <w:t>would be useful for inspectors.</w:t>
      </w:r>
      <w:r w:rsidR="00F57A20">
        <w:rPr>
          <w:sz w:val="24"/>
          <w:szCs w:val="24"/>
        </w:rPr>
        <w:t xml:space="preserve"> </w:t>
      </w:r>
      <w:r w:rsidR="00280856" w:rsidRPr="00280856">
        <w:rPr>
          <w:i/>
          <w:iCs/>
          <w:sz w:val="24"/>
          <w:szCs w:val="24"/>
        </w:rPr>
        <w:t xml:space="preserve">Possible funding from </w:t>
      </w:r>
      <w:r w:rsidR="00F57A20" w:rsidRPr="00280856">
        <w:rPr>
          <w:i/>
          <w:iCs/>
          <w:sz w:val="24"/>
          <w:szCs w:val="24"/>
        </w:rPr>
        <w:t>Boeing</w:t>
      </w:r>
      <w:r w:rsidR="00280856" w:rsidRPr="00280856">
        <w:rPr>
          <w:sz w:val="24"/>
          <w:szCs w:val="24"/>
        </w:rPr>
        <w:t>.</w:t>
      </w:r>
    </w:p>
    <w:p w14:paraId="3B0C2610" w14:textId="5918B3B4" w:rsidR="003C6A18" w:rsidRPr="00126338" w:rsidRDefault="003C6A18" w:rsidP="00126338">
      <w:pPr>
        <w:pStyle w:val="ListParagraph"/>
        <w:numPr>
          <w:ilvl w:val="0"/>
          <w:numId w:val="10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Dev</w:t>
      </w:r>
      <w:r w:rsidR="00514A04">
        <w:rPr>
          <w:sz w:val="24"/>
          <w:szCs w:val="24"/>
        </w:rPr>
        <w:t>elop informational Packet for inspectors.</w:t>
      </w:r>
    </w:p>
    <w:p w14:paraId="7FE00CFC" w14:textId="5BDF31E6" w:rsidR="005538ED" w:rsidRDefault="005538ED" w:rsidP="003C1C6E">
      <w:pPr>
        <w:pStyle w:val="ListParagraph"/>
        <w:numPr>
          <w:ilvl w:val="0"/>
          <w:numId w:val="10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Include this on a future task list for </w:t>
      </w:r>
      <w:r w:rsidR="008432A7">
        <w:rPr>
          <w:sz w:val="24"/>
          <w:szCs w:val="24"/>
        </w:rPr>
        <w:t>funding</w:t>
      </w:r>
    </w:p>
    <w:p w14:paraId="152492A7" w14:textId="20A7BCB7" w:rsidR="00E71A1A" w:rsidRDefault="001E6FAD" w:rsidP="003C1C6E">
      <w:pPr>
        <w:pStyle w:val="ListParagraph"/>
        <w:numPr>
          <w:ilvl w:val="0"/>
          <w:numId w:val="10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Ecology </w:t>
      </w:r>
      <w:r w:rsidR="00E71A1A">
        <w:rPr>
          <w:sz w:val="24"/>
          <w:szCs w:val="24"/>
        </w:rPr>
        <w:t>Eastern WA</w:t>
      </w:r>
      <w:r>
        <w:rPr>
          <w:sz w:val="24"/>
          <w:szCs w:val="24"/>
        </w:rPr>
        <w:t xml:space="preserve"> construction inspector position is vacant. </w:t>
      </w:r>
    </w:p>
    <w:p w14:paraId="5DFF7FA9" w14:textId="6B8E15AA" w:rsidR="00335F05" w:rsidRPr="00E528A2" w:rsidRDefault="00CB4549" w:rsidP="00CB4549">
      <w:pPr>
        <w:tabs>
          <w:tab w:val="left" w:pos="3531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528A2">
        <w:rPr>
          <w:b/>
          <w:bCs/>
          <w:sz w:val="24"/>
          <w:szCs w:val="24"/>
        </w:rPr>
        <w:t>ISGP/CSGP Action Items</w:t>
      </w:r>
    </w:p>
    <w:p w14:paraId="44E1F93E" w14:textId="5C364A2D" w:rsidR="00CB4549" w:rsidRDefault="00EF63D0" w:rsidP="00EF63D0">
      <w:pPr>
        <w:pStyle w:val="ListParagraph"/>
        <w:numPr>
          <w:ilvl w:val="0"/>
          <w:numId w:val="16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Develop a list of </w:t>
      </w:r>
      <w:r w:rsidR="0089128E">
        <w:rPr>
          <w:sz w:val="24"/>
          <w:szCs w:val="24"/>
        </w:rPr>
        <w:t>future projects</w:t>
      </w:r>
      <w:r w:rsidR="0095148F">
        <w:rPr>
          <w:sz w:val="24"/>
          <w:szCs w:val="24"/>
        </w:rPr>
        <w:t>,</w:t>
      </w:r>
      <w:r w:rsidR="0089128E">
        <w:rPr>
          <w:sz w:val="24"/>
          <w:szCs w:val="24"/>
        </w:rPr>
        <w:t xml:space="preserve"> such as an inspector information package </w:t>
      </w:r>
      <w:r w:rsidR="00E528A2">
        <w:rPr>
          <w:sz w:val="24"/>
          <w:szCs w:val="24"/>
        </w:rPr>
        <w:t>for development when funds are available.</w:t>
      </w:r>
    </w:p>
    <w:p w14:paraId="55CAB609" w14:textId="63017061" w:rsidR="00506ABD" w:rsidRPr="00EF63D0" w:rsidRDefault="00506ABD" w:rsidP="00EF63D0">
      <w:pPr>
        <w:pStyle w:val="ListParagraph"/>
        <w:numPr>
          <w:ilvl w:val="0"/>
          <w:numId w:val="16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SAG </w:t>
      </w:r>
      <w:r w:rsidR="00075224">
        <w:rPr>
          <w:sz w:val="24"/>
          <w:szCs w:val="24"/>
        </w:rPr>
        <w:t xml:space="preserve">to suggest </w:t>
      </w:r>
      <w:r w:rsidR="00F87879">
        <w:rPr>
          <w:sz w:val="24"/>
          <w:szCs w:val="24"/>
        </w:rPr>
        <w:t xml:space="preserve">industrial and construction industry leaders and </w:t>
      </w:r>
      <w:r w:rsidR="00075224">
        <w:rPr>
          <w:sz w:val="24"/>
          <w:szCs w:val="24"/>
        </w:rPr>
        <w:t xml:space="preserve">organizations </w:t>
      </w:r>
      <w:r w:rsidR="000136B7">
        <w:rPr>
          <w:sz w:val="24"/>
          <w:szCs w:val="24"/>
        </w:rPr>
        <w:t>with</w:t>
      </w:r>
      <w:r w:rsidR="00075224">
        <w:rPr>
          <w:sz w:val="24"/>
          <w:szCs w:val="24"/>
        </w:rPr>
        <w:t xml:space="preserve"> contact </w:t>
      </w:r>
      <w:r w:rsidR="000136B7">
        <w:rPr>
          <w:sz w:val="24"/>
          <w:szCs w:val="24"/>
        </w:rPr>
        <w:t>information. To direct</w:t>
      </w:r>
      <w:r w:rsidR="004C7FA9">
        <w:rPr>
          <w:sz w:val="24"/>
          <w:szCs w:val="24"/>
        </w:rPr>
        <w:t xml:space="preserve"> marketing </w:t>
      </w:r>
      <w:r w:rsidR="00042951">
        <w:rPr>
          <w:sz w:val="24"/>
          <w:szCs w:val="24"/>
        </w:rPr>
        <w:t xml:space="preserve">information on the WSC </w:t>
      </w:r>
      <w:r w:rsidR="004C7FA9">
        <w:rPr>
          <w:sz w:val="24"/>
          <w:szCs w:val="24"/>
        </w:rPr>
        <w:t>permit assistance services/resources</w:t>
      </w:r>
      <w:r w:rsidR="00D603DA">
        <w:rPr>
          <w:sz w:val="24"/>
          <w:szCs w:val="24"/>
        </w:rPr>
        <w:t xml:space="preserve"> on </w:t>
      </w:r>
      <w:r w:rsidR="0095148F">
        <w:rPr>
          <w:sz w:val="24"/>
          <w:szCs w:val="24"/>
        </w:rPr>
        <w:t xml:space="preserve">the </w:t>
      </w:r>
      <w:r w:rsidR="00D603DA">
        <w:rPr>
          <w:sz w:val="24"/>
          <w:szCs w:val="24"/>
        </w:rPr>
        <w:t>website.</w:t>
      </w:r>
    </w:p>
    <w:p w14:paraId="2BA6D1E1" w14:textId="77777777" w:rsidR="00C46E51" w:rsidRDefault="00C46E51" w:rsidP="00735D55">
      <w:pPr>
        <w:tabs>
          <w:tab w:val="left" w:pos="3531"/>
        </w:tabs>
        <w:spacing w:after="0"/>
        <w:rPr>
          <w:b/>
          <w:bCs/>
          <w:sz w:val="24"/>
          <w:szCs w:val="24"/>
        </w:rPr>
      </w:pPr>
    </w:p>
    <w:p w14:paraId="4A4CEA10" w14:textId="674DB85E" w:rsidR="00735D55" w:rsidRDefault="00880BEF" w:rsidP="00735D55">
      <w:pPr>
        <w:tabs>
          <w:tab w:val="left" w:pos="3531"/>
        </w:tabs>
        <w:spacing w:after="0"/>
        <w:rPr>
          <w:b/>
          <w:bCs/>
          <w:sz w:val="24"/>
          <w:szCs w:val="24"/>
        </w:rPr>
      </w:pPr>
      <w:r w:rsidRPr="00735D55">
        <w:rPr>
          <w:b/>
          <w:bCs/>
          <w:sz w:val="24"/>
          <w:szCs w:val="24"/>
        </w:rPr>
        <w:t>E</w:t>
      </w:r>
      <w:r w:rsidR="0095229C" w:rsidRPr="00735D55">
        <w:rPr>
          <w:b/>
          <w:bCs/>
          <w:sz w:val="24"/>
          <w:szCs w:val="24"/>
        </w:rPr>
        <w:t>astern</w:t>
      </w:r>
      <w:r w:rsidRPr="00735D55">
        <w:rPr>
          <w:b/>
          <w:bCs/>
          <w:sz w:val="24"/>
          <w:szCs w:val="24"/>
        </w:rPr>
        <w:t xml:space="preserve"> WA half-time coordinator </w:t>
      </w:r>
      <w:r w:rsidR="00A40E14" w:rsidRPr="00735D55">
        <w:rPr>
          <w:b/>
          <w:bCs/>
          <w:sz w:val="24"/>
          <w:szCs w:val="24"/>
        </w:rPr>
        <w:t>job announcement</w:t>
      </w:r>
    </w:p>
    <w:p w14:paraId="7259EB43" w14:textId="3625B4F7" w:rsidR="00E226A7" w:rsidRDefault="00E226A7" w:rsidP="00735D55">
      <w:pPr>
        <w:pStyle w:val="ListParagraph"/>
        <w:numPr>
          <w:ilvl w:val="0"/>
          <w:numId w:val="11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This position</w:t>
      </w:r>
      <w:r w:rsidR="0048246C">
        <w:rPr>
          <w:sz w:val="24"/>
          <w:szCs w:val="24"/>
        </w:rPr>
        <w:t xml:space="preserve"> will provide permit assistance to EWA Phase II permittees. The staff person preferably </w:t>
      </w:r>
      <w:proofErr w:type="gramStart"/>
      <w:r w:rsidR="00F87879">
        <w:rPr>
          <w:sz w:val="24"/>
          <w:szCs w:val="24"/>
        </w:rPr>
        <w:t>is</w:t>
      </w:r>
      <w:r w:rsidR="0048246C">
        <w:rPr>
          <w:sz w:val="24"/>
          <w:szCs w:val="24"/>
        </w:rPr>
        <w:t xml:space="preserve"> located in</w:t>
      </w:r>
      <w:proofErr w:type="gramEnd"/>
      <w:r w:rsidR="0048246C">
        <w:rPr>
          <w:sz w:val="24"/>
          <w:szCs w:val="24"/>
        </w:rPr>
        <w:t xml:space="preserve"> </w:t>
      </w:r>
      <w:r w:rsidR="00020809">
        <w:rPr>
          <w:sz w:val="24"/>
          <w:szCs w:val="24"/>
        </w:rPr>
        <w:t>EWA.</w:t>
      </w:r>
    </w:p>
    <w:p w14:paraId="1634C85A" w14:textId="11D695ED" w:rsidR="00F310D0" w:rsidRDefault="00EB24D7" w:rsidP="00735D55">
      <w:pPr>
        <w:pStyle w:val="ListParagraph"/>
        <w:numPr>
          <w:ilvl w:val="0"/>
          <w:numId w:val="11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job announcement was posted for the second time in </w:t>
      </w:r>
      <w:r w:rsidR="00864A80">
        <w:rPr>
          <w:sz w:val="24"/>
          <w:szCs w:val="24"/>
        </w:rPr>
        <w:t>November</w:t>
      </w:r>
      <w:r w:rsidR="001602E9">
        <w:rPr>
          <w:sz w:val="24"/>
          <w:szCs w:val="24"/>
        </w:rPr>
        <w:t>. Two applications were received.  The candidates did</w:t>
      </w:r>
      <w:r w:rsidR="002A34CB">
        <w:rPr>
          <w:sz w:val="24"/>
          <w:szCs w:val="24"/>
        </w:rPr>
        <w:t xml:space="preserve"> not meet the minimum position requirements.</w:t>
      </w:r>
    </w:p>
    <w:p w14:paraId="131B3D48" w14:textId="77777777" w:rsidR="006F72D7" w:rsidRDefault="00D85011" w:rsidP="00D85011">
      <w:pPr>
        <w:pStyle w:val="ListParagraph"/>
        <w:numPr>
          <w:ilvl w:val="0"/>
          <w:numId w:val="11"/>
        </w:numPr>
      </w:pPr>
      <w:r>
        <w:t xml:space="preserve">Efforts have been made to pursue a retired SW person and will be continued. </w:t>
      </w:r>
    </w:p>
    <w:p w14:paraId="7042641C" w14:textId="23BB0E6B" w:rsidR="00D85011" w:rsidRPr="009A2E43" w:rsidRDefault="00D85011" w:rsidP="009A2E43">
      <w:pPr>
        <w:pStyle w:val="ListParagraph"/>
        <w:numPr>
          <w:ilvl w:val="0"/>
          <w:numId w:val="11"/>
        </w:numPr>
      </w:pPr>
      <w:r>
        <w:t xml:space="preserve">The </w:t>
      </w:r>
      <w:r w:rsidR="006F72D7">
        <w:t xml:space="preserve">position is only secured through June </w:t>
      </w:r>
      <w:r w:rsidR="007E40C9">
        <w:t>31, 2023</w:t>
      </w:r>
      <w:r w:rsidR="002C24AA">
        <w:t>,</w:t>
      </w:r>
      <w:r w:rsidR="007E40C9">
        <w:t xml:space="preserve"> and </w:t>
      </w:r>
      <w:r w:rsidR="002C24AA">
        <w:t>short-term</w:t>
      </w:r>
      <w:r>
        <w:t xml:space="preserve"> funding is </w:t>
      </w:r>
      <w:r w:rsidR="002C24AA">
        <w:t>challenging</w:t>
      </w:r>
      <w:r>
        <w:t>.</w:t>
      </w:r>
    </w:p>
    <w:p w14:paraId="6DCA2DE5" w14:textId="77777777" w:rsidR="00F310D0" w:rsidRDefault="00F310D0" w:rsidP="00F310D0">
      <w:p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bookmarkStart w:id="0" w:name="_Hlk124975362"/>
      <w:r>
        <w:rPr>
          <w:sz w:val="24"/>
          <w:szCs w:val="24"/>
        </w:rPr>
        <w:t>Discussion Items</w:t>
      </w:r>
      <w:bookmarkEnd w:id="0"/>
    </w:p>
    <w:p w14:paraId="1FAF7426" w14:textId="1C3676C3" w:rsidR="00735D55" w:rsidRDefault="00AE4370" w:rsidP="00F310D0">
      <w:pPr>
        <w:pStyle w:val="ListParagraph"/>
        <w:numPr>
          <w:ilvl w:val="0"/>
          <w:numId w:val="12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suggested that the job announcement be distributed to </w:t>
      </w:r>
      <w:r w:rsidR="003C3C01">
        <w:rPr>
          <w:sz w:val="24"/>
          <w:szCs w:val="24"/>
        </w:rPr>
        <w:t>retired stormwater</w:t>
      </w:r>
      <w:r w:rsidR="00CF2494">
        <w:rPr>
          <w:sz w:val="24"/>
          <w:szCs w:val="24"/>
        </w:rPr>
        <w:t xml:space="preserve"> staff in eastern Washington.</w:t>
      </w:r>
    </w:p>
    <w:p w14:paraId="7076E1EA" w14:textId="08375D9B" w:rsidR="00020809" w:rsidRDefault="00020809" w:rsidP="00F310D0">
      <w:pPr>
        <w:pStyle w:val="ListParagraph"/>
        <w:numPr>
          <w:ilvl w:val="0"/>
          <w:numId w:val="12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a qualified candidate application is </w:t>
      </w:r>
      <w:r w:rsidR="00691656">
        <w:rPr>
          <w:sz w:val="24"/>
          <w:szCs w:val="24"/>
        </w:rPr>
        <w:t>received for a person located in western WA</w:t>
      </w:r>
      <w:r w:rsidR="00267E19">
        <w:rPr>
          <w:sz w:val="24"/>
          <w:szCs w:val="24"/>
        </w:rPr>
        <w:t>,</w:t>
      </w:r>
      <w:r w:rsidR="00691656">
        <w:rPr>
          <w:sz w:val="24"/>
          <w:szCs w:val="24"/>
        </w:rPr>
        <w:t xml:space="preserve"> that would be acceptable to EWA (T.G.)</w:t>
      </w:r>
      <w:r w:rsidR="00E67E30">
        <w:rPr>
          <w:sz w:val="24"/>
          <w:szCs w:val="24"/>
        </w:rPr>
        <w:t xml:space="preserve"> with a budget to cover travel</w:t>
      </w:r>
      <w:r w:rsidR="0015375B">
        <w:rPr>
          <w:sz w:val="24"/>
          <w:szCs w:val="24"/>
        </w:rPr>
        <w:t xml:space="preserve">. </w:t>
      </w:r>
    </w:p>
    <w:p w14:paraId="2180A499" w14:textId="3FE4E825" w:rsidR="00390F43" w:rsidRPr="003E0505" w:rsidRDefault="00E5280B" w:rsidP="00390F43">
      <w:pPr>
        <w:pStyle w:val="ListParagraph"/>
        <w:numPr>
          <w:ilvl w:val="0"/>
          <w:numId w:val="12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 xml:space="preserve">The funds marked for the </w:t>
      </w:r>
      <w:r w:rsidR="004F17FF">
        <w:rPr>
          <w:sz w:val="24"/>
          <w:szCs w:val="24"/>
        </w:rPr>
        <w:t>.5 position have the potential to be u</w:t>
      </w:r>
      <w:r w:rsidR="00390F43">
        <w:rPr>
          <w:sz w:val="24"/>
          <w:szCs w:val="24"/>
        </w:rPr>
        <w:t>nspent funds</w:t>
      </w:r>
    </w:p>
    <w:p w14:paraId="4F0EBF2D" w14:textId="4F985AFE" w:rsidR="009D5134" w:rsidRDefault="004F17FF" w:rsidP="00F310D0">
      <w:pPr>
        <w:pStyle w:val="ListParagraph"/>
        <w:numPr>
          <w:ilvl w:val="0"/>
          <w:numId w:val="12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2E15ED">
        <w:rPr>
          <w:sz w:val="24"/>
          <w:szCs w:val="24"/>
        </w:rPr>
        <w:t xml:space="preserve">was suggested that the position be </w:t>
      </w:r>
      <w:proofErr w:type="gramStart"/>
      <w:r w:rsidR="002E15ED">
        <w:rPr>
          <w:sz w:val="24"/>
          <w:szCs w:val="24"/>
        </w:rPr>
        <w:t>closed</w:t>
      </w:r>
      <w:proofErr w:type="gramEnd"/>
      <w:r w:rsidR="002E15ED">
        <w:rPr>
          <w:sz w:val="24"/>
          <w:szCs w:val="24"/>
        </w:rPr>
        <w:t xml:space="preserve"> </w:t>
      </w:r>
      <w:r w:rsidR="00C1478C">
        <w:rPr>
          <w:sz w:val="24"/>
          <w:szCs w:val="24"/>
        </w:rPr>
        <w:t xml:space="preserve">and </w:t>
      </w:r>
      <w:r w:rsidR="002E15ED">
        <w:rPr>
          <w:sz w:val="24"/>
          <w:szCs w:val="24"/>
        </w:rPr>
        <w:t xml:space="preserve">the funds be spent on </w:t>
      </w:r>
      <w:r w:rsidR="00C1478C">
        <w:rPr>
          <w:sz w:val="24"/>
          <w:szCs w:val="24"/>
        </w:rPr>
        <w:t>other tasks</w:t>
      </w:r>
      <w:r w:rsidR="004846CA">
        <w:rPr>
          <w:sz w:val="24"/>
          <w:szCs w:val="24"/>
        </w:rPr>
        <w:t xml:space="preserve"> </w:t>
      </w:r>
      <w:r w:rsidR="00B70408">
        <w:rPr>
          <w:sz w:val="24"/>
          <w:szCs w:val="24"/>
        </w:rPr>
        <w:t xml:space="preserve">for </w:t>
      </w:r>
      <w:r w:rsidR="004846CA">
        <w:rPr>
          <w:sz w:val="24"/>
          <w:szCs w:val="24"/>
        </w:rPr>
        <w:t>eastern WA permittees.</w:t>
      </w:r>
      <w:r w:rsidR="002E15ED">
        <w:rPr>
          <w:sz w:val="24"/>
          <w:szCs w:val="24"/>
        </w:rPr>
        <w:t xml:space="preserve"> </w:t>
      </w:r>
    </w:p>
    <w:p w14:paraId="509F6ACE" w14:textId="1468DEE5" w:rsidR="00CF2494" w:rsidRDefault="00CF2494" w:rsidP="00CF2494">
      <w:pPr>
        <w:tabs>
          <w:tab w:val="left" w:pos="3531"/>
        </w:tabs>
        <w:spacing w:after="0"/>
        <w:rPr>
          <w:sz w:val="24"/>
          <w:szCs w:val="24"/>
        </w:rPr>
      </w:pPr>
    </w:p>
    <w:p w14:paraId="163BB66F" w14:textId="4B75D17C" w:rsidR="00CF2494" w:rsidRPr="00BD5274" w:rsidRDefault="00BD5274" w:rsidP="00CF2494">
      <w:pPr>
        <w:tabs>
          <w:tab w:val="left" w:pos="3531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F2494" w:rsidRPr="00BD5274">
        <w:rPr>
          <w:b/>
          <w:bCs/>
          <w:sz w:val="24"/>
          <w:szCs w:val="24"/>
        </w:rPr>
        <w:t xml:space="preserve">EWA </w:t>
      </w:r>
      <w:r w:rsidR="00063F72" w:rsidRPr="00BD5274">
        <w:rPr>
          <w:b/>
          <w:bCs/>
          <w:sz w:val="24"/>
          <w:szCs w:val="24"/>
        </w:rPr>
        <w:t xml:space="preserve">half-time job </w:t>
      </w:r>
      <w:r w:rsidR="00CF2494" w:rsidRPr="00BD5274">
        <w:rPr>
          <w:b/>
          <w:bCs/>
          <w:sz w:val="24"/>
          <w:szCs w:val="24"/>
        </w:rPr>
        <w:t>Action Items</w:t>
      </w:r>
    </w:p>
    <w:p w14:paraId="403C2968" w14:textId="34F48905" w:rsidR="00CF2494" w:rsidRDefault="00D460F5" w:rsidP="00D460F5">
      <w:pPr>
        <w:pStyle w:val="ListParagraph"/>
        <w:numPr>
          <w:ilvl w:val="0"/>
          <w:numId w:val="13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Schedule </w:t>
      </w:r>
      <w:r w:rsidR="000E7F65">
        <w:rPr>
          <w:sz w:val="24"/>
          <w:szCs w:val="24"/>
        </w:rPr>
        <w:t xml:space="preserve">a </w:t>
      </w:r>
      <w:r>
        <w:rPr>
          <w:sz w:val="24"/>
          <w:szCs w:val="24"/>
        </w:rPr>
        <w:t>meeting with Trey to discuss potential candidates.</w:t>
      </w:r>
    </w:p>
    <w:p w14:paraId="24395B36" w14:textId="3C7264B5" w:rsidR="00C1478C" w:rsidRDefault="00C1478C" w:rsidP="00D460F5">
      <w:pPr>
        <w:pStyle w:val="ListParagraph"/>
        <w:numPr>
          <w:ilvl w:val="0"/>
          <w:numId w:val="13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Potential to spend the unspent funds on </w:t>
      </w:r>
      <w:r w:rsidR="0065555D">
        <w:rPr>
          <w:sz w:val="24"/>
          <w:szCs w:val="24"/>
        </w:rPr>
        <w:t xml:space="preserve">permit assistance for EWA permittees.  Works with Trey to determine </w:t>
      </w:r>
      <w:r w:rsidR="003E383C">
        <w:rPr>
          <w:sz w:val="24"/>
          <w:szCs w:val="24"/>
        </w:rPr>
        <w:t>where the funds would benefit EWA permittees.</w:t>
      </w:r>
    </w:p>
    <w:p w14:paraId="705965B9" w14:textId="154ED413" w:rsidR="00613A87" w:rsidRDefault="00613A87" w:rsidP="00E66B54">
      <w:pPr>
        <w:tabs>
          <w:tab w:val="left" w:pos="3531"/>
        </w:tabs>
        <w:spacing w:after="0"/>
        <w:rPr>
          <w:b/>
          <w:bCs/>
          <w:sz w:val="24"/>
          <w:szCs w:val="24"/>
        </w:rPr>
      </w:pPr>
    </w:p>
    <w:p w14:paraId="0C2AA570" w14:textId="77777777" w:rsidR="000D16E9" w:rsidRDefault="000D16E9" w:rsidP="00E66B54">
      <w:pPr>
        <w:tabs>
          <w:tab w:val="left" w:pos="3531"/>
        </w:tabs>
        <w:spacing w:after="0"/>
        <w:rPr>
          <w:b/>
          <w:bCs/>
          <w:sz w:val="24"/>
          <w:szCs w:val="24"/>
        </w:rPr>
      </w:pPr>
    </w:p>
    <w:p w14:paraId="7880C14F" w14:textId="77777777" w:rsidR="000D16E9" w:rsidRDefault="000D16E9" w:rsidP="00E66B54">
      <w:pPr>
        <w:tabs>
          <w:tab w:val="left" w:pos="3531"/>
        </w:tabs>
        <w:spacing w:after="0"/>
        <w:rPr>
          <w:b/>
          <w:bCs/>
          <w:sz w:val="24"/>
          <w:szCs w:val="24"/>
        </w:rPr>
      </w:pPr>
    </w:p>
    <w:p w14:paraId="0A0E7DD8" w14:textId="5B196691" w:rsidR="00004DC5" w:rsidRDefault="00E66B54" w:rsidP="00E66B54">
      <w:pPr>
        <w:tabs>
          <w:tab w:val="left" w:pos="3531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MuniCon 2023</w:t>
      </w:r>
      <w:r w:rsidR="00613A87">
        <w:rPr>
          <w:b/>
          <w:bCs/>
          <w:sz w:val="24"/>
          <w:szCs w:val="24"/>
        </w:rPr>
        <w:t xml:space="preserve"> Updates</w:t>
      </w:r>
    </w:p>
    <w:p w14:paraId="30C62ACC" w14:textId="5037835F" w:rsidR="00613A87" w:rsidRDefault="00C91E50" w:rsidP="00613A87">
      <w:pPr>
        <w:pStyle w:val="ListParagraph"/>
        <w:numPr>
          <w:ilvl w:val="0"/>
          <w:numId w:val="17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Registration is open</w:t>
      </w:r>
      <w:r w:rsidR="00F95AAB">
        <w:rPr>
          <w:sz w:val="24"/>
          <w:szCs w:val="24"/>
        </w:rPr>
        <w:t xml:space="preserve"> </w:t>
      </w:r>
      <w:hyperlink r:id="rId8" w:history="1">
        <w:r w:rsidR="001E6ACF" w:rsidRPr="003F1FFC">
          <w:rPr>
            <w:rStyle w:val="Hyperlink"/>
            <w:sz w:val="24"/>
            <w:szCs w:val="24"/>
          </w:rPr>
          <w:t>https://www.wastormwatercenter.org/permit-assistance/municipal/municon2023/</w:t>
        </w:r>
      </w:hyperlink>
      <w:r w:rsidR="001E6ACF">
        <w:rPr>
          <w:sz w:val="24"/>
          <w:szCs w:val="24"/>
        </w:rPr>
        <w:t xml:space="preserve"> </w:t>
      </w:r>
    </w:p>
    <w:p w14:paraId="7CB7B417" w14:textId="62B6179A" w:rsidR="001E6ACF" w:rsidRDefault="001E6ACF" w:rsidP="00613A87">
      <w:pPr>
        <w:pStyle w:val="ListParagraph"/>
        <w:numPr>
          <w:ilvl w:val="0"/>
          <w:numId w:val="17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44 Abstracts submitted</w:t>
      </w:r>
      <w:r w:rsidR="00C30E1D">
        <w:rPr>
          <w:sz w:val="24"/>
          <w:szCs w:val="24"/>
        </w:rPr>
        <w:t xml:space="preserve">. </w:t>
      </w:r>
      <w:r w:rsidR="00853D53">
        <w:rPr>
          <w:sz w:val="24"/>
          <w:szCs w:val="24"/>
        </w:rPr>
        <w:t xml:space="preserve">The </w:t>
      </w:r>
      <w:r w:rsidR="00C30E1D">
        <w:rPr>
          <w:sz w:val="24"/>
          <w:szCs w:val="24"/>
        </w:rPr>
        <w:t>Advisory</w:t>
      </w:r>
      <w:r w:rsidR="008D2BAB">
        <w:rPr>
          <w:sz w:val="24"/>
          <w:szCs w:val="24"/>
        </w:rPr>
        <w:t xml:space="preserve"> Group is evaluating and ranking the submissions</w:t>
      </w:r>
      <w:r w:rsidR="00853D53">
        <w:rPr>
          <w:sz w:val="24"/>
          <w:szCs w:val="24"/>
        </w:rPr>
        <w:t>.</w:t>
      </w:r>
    </w:p>
    <w:p w14:paraId="1D21766E" w14:textId="2366FF0A" w:rsidR="008D2BAB" w:rsidRDefault="00AA50EA" w:rsidP="00613A87">
      <w:pPr>
        <w:pStyle w:val="ListParagraph"/>
        <w:numPr>
          <w:ilvl w:val="0"/>
          <w:numId w:val="17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Wenatchee is conducting a 2</w:t>
      </w:r>
      <w:r w:rsidR="00C30E1D">
        <w:rPr>
          <w:sz w:val="24"/>
          <w:szCs w:val="24"/>
        </w:rPr>
        <w:t>-</w:t>
      </w:r>
      <w:r>
        <w:rPr>
          <w:sz w:val="24"/>
          <w:szCs w:val="24"/>
        </w:rPr>
        <w:t xml:space="preserve">mile walking tour of downtown </w:t>
      </w:r>
      <w:r w:rsidR="0093176A">
        <w:rPr>
          <w:sz w:val="24"/>
          <w:szCs w:val="24"/>
        </w:rPr>
        <w:t>BMPs.  The Wenatchee staff will share BMP lessons learned.</w:t>
      </w:r>
    </w:p>
    <w:p w14:paraId="053325A1" w14:textId="5A24DC9C" w:rsidR="000213B1" w:rsidRDefault="00065BC0" w:rsidP="00613A87">
      <w:pPr>
        <w:pStyle w:val="ListParagraph"/>
        <w:numPr>
          <w:ilvl w:val="0"/>
          <w:numId w:val="17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Soliciting ideas for the </w:t>
      </w:r>
      <w:r w:rsidR="00C30E1D">
        <w:rPr>
          <w:sz w:val="24"/>
          <w:szCs w:val="24"/>
        </w:rPr>
        <w:t>inspirational lunch</w:t>
      </w:r>
      <w:r>
        <w:rPr>
          <w:sz w:val="24"/>
          <w:szCs w:val="24"/>
        </w:rPr>
        <w:t xml:space="preserve"> speaker.  The </w:t>
      </w:r>
      <w:r w:rsidR="005679E4">
        <w:rPr>
          <w:sz w:val="24"/>
          <w:szCs w:val="24"/>
        </w:rPr>
        <w:t>WIAC will sponsor the lunch speaker.</w:t>
      </w:r>
    </w:p>
    <w:p w14:paraId="53304049" w14:textId="77777777" w:rsidR="009A2E43" w:rsidRDefault="009A2E43" w:rsidP="009A2E43">
      <w:pPr>
        <w:pStyle w:val="ListParagraph"/>
        <w:tabs>
          <w:tab w:val="left" w:pos="3531"/>
        </w:tabs>
        <w:spacing w:after="0"/>
        <w:ind w:left="1800"/>
        <w:rPr>
          <w:sz w:val="24"/>
          <w:szCs w:val="24"/>
        </w:rPr>
      </w:pPr>
    </w:p>
    <w:p w14:paraId="66D19F0E" w14:textId="328735EB" w:rsidR="008130ED" w:rsidRDefault="008130ED" w:rsidP="008130ED">
      <w:pPr>
        <w:tabs>
          <w:tab w:val="left" w:pos="3531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LID </w:t>
      </w:r>
      <w:r w:rsidR="005514CF">
        <w:rPr>
          <w:b/>
          <w:bCs/>
          <w:sz w:val="24"/>
          <w:szCs w:val="24"/>
        </w:rPr>
        <w:t>Curriculum</w:t>
      </w:r>
      <w:r>
        <w:rPr>
          <w:b/>
          <w:bCs/>
          <w:sz w:val="24"/>
          <w:szCs w:val="24"/>
        </w:rPr>
        <w:t xml:space="preserve"> Updates</w:t>
      </w:r>
    </w:p>
    <w:p w14:paraId="380EC060" w14:textId="77777777" w:rsidR="00B82C26" w:rsidRDefault="007C4AC3" w:rsidP="005514CF">
      <w:pPr>
        <w:pStyle w:val="ListParagraph"/>
        <w:numPr>
          <w:ilvl w:val="0"/>
          <w:numId w:val="18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Rain Garden curriculum is in the process of being updated. </w:t>
      </w:r>
      <w:r w:rsidR="005750A8">
        <w:rPr>
          <w:sz w:val="24"/>
          <w:szCs w:val="24"/>
        </w:rPr>
        <w:t xml:space="preserve">Registration </w:t>
      </w:r>
      <w:r w:rsidR="00A6429D">
        <w:rPr>
          <w:sz w:val="24"/>
          <w:szCs w:val="24"/>
        </w:rPr>
        <w:t xml:space="preserve">numbers </w:t>
      </w:r>
      <w:r w:rsidR="00267E19">
        <w:rPr>
          <w:sz w:val="24"/>
          <w:szCs w:val="24"/>
        </w:rPr>
        <w:t>have</w:t>
      </w:r>
      <w:r w:rsidR="005750A8">
        <w:rPr>
          <w:sz w:val="24"/>
          <w:szCs w:val="24"/>
        </w:rPr>
        <w:t xml:space="preserve"> fallen off</w:t>
      </w:r>
      <w:r w:rsidR="00A6429D">
        <w:rPr>
          <w:sz w:val="24"/>
          <w:szCs w:val="24"/>
        </w:rPr>
        <w:t xml:space="preserve">. </w:t>
      </w:r>
    </w:p>
    <w:p w14:paraId="082C506A" w14:textId="4FC0298C" w:rsidR="005514CF" w:rsidRDefault="00B82C26" w:rsidP="005514CF">
      <w:pPr>
        <w:pStyle w:val="ListParagraph"/>
        <w:numPr>
          <w:ilvl w:val="0"/>
          <w:numId w:val="18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 to work on </w:t>
      </w:r>
      <w:r w:rsidR="00D9403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marketing </w:t>
      </w:r>
      <w:r w:rsidR="00484652">
        <w:rPr>
          <w:sz w:val="24"/>
          <w:szCs w:val="24"/>
        </w:rPr>
        <w:t xml:space="preserve">of LID </w:t>
      </w:r>
      <w:r w:rsidR="00D94033">
        <w:rPr>
          <w:sz w:val="24"/>
          <w:szCs w:val="24"/>
        </w:rPr>
        <w:t>training programs.</w:t>
      </w:r>
      <w:r w:rsidR="00A6429D">
        <w:rPr>
          <w:sz w:val="24"/>
          <w:szCs w:val="24"/>
        </w:rPr>
        <w:t xml:space="preserve"> </w:t>
      </w:r>
    </w:p>
    <w:p w14:paraId="1A06BF3F" w14:textId="77777777" w:rsidR="00501B7A" w:rsidRPr="005514CF" w:rsidRDefault="00501B7A" w:rsidP="000D16E9">
      <w:pPr>
        <w:pStyle w:val="ListParagraph"/>
        <w:tabs>
          <w:tab w:val="left" w:pos="3531"/>
        </w:tabs>
        <w:spacing w:after="0"/>
        <w:ind w:left="1800"/>
        <w:rPr>
          <w:sz w:val="24"/>
          <w:szCs w:val="24"/>
        </w:rPr>
      </w:pPr>
    </w:p>
    <w:p w14:paraId="48A48F6B" w14:textId="2292C594" w:rsidR="00725542" w:rsidRDefault="00725542" w:rsidP="00DD5B5D">
      <w:pPr>
        <w:tabs>
          <w:tab w:val="left" w:pos="3531"/>
        </w:tabs>
        <w:spacing w:after="0"/>
        <w:rPr>
          <w:b/>
          <w:bCs/>
          <w:sz w:val="24"/>
          <w:szCs w:val="24"/>
        </w:rPr>
      </w:pPr>
      <w:r w:rsidRPr="00BC660D">
        <w:rPr>
          <w:b/>
          <w:bCs/>
          <w:sz w:val="24"/>
          <w:szCs w:val="24"/>
        </w:rPr>
        <w:t>WSC Work Plan &amp; Funding</w:t>
      </w:r>
      <w:r w:rsidR="00F13D16">
        <w:rPr>
          <w:b/>
          <w:bCs/>
          <w:sz w:val="24"/>
          <w:szCs w:val="24"/>
        </w:rPr>
        <w:t xml:space="preserve"> </w:t>
      </w:r>
      <w:r w:rsidR="00F13D16" w:rsidRPr="00F13D16">
        <w:rPr>
          <w:b/>
          <w:bCs/>
          <w:sz w:val="24"/>
          <w:szCs w:val="24"/>
        </w:rPr>
        <w:t>Review and discuss work plan updates</w:t>
      </w:r>
    </w:p>
    <w:p w14:paraId="530283E1" w14:textId="51A21754" w:rsidR="0019695A" w:rsidRDefault="0019695A" w:rsidP="00F40CB2">
      <w:p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Discussion Items</w:t>
      </w:r>
    </w:p>
    <w:p w14:paraId="57C15040" w14:textId="52663355" w:rsidR="00065350" w:rsidRDefault="00065350" w:rsidP="0019695A">
      <w:pPr>
        <w:pStyle w:val="ListParagraph"/>
        <w:numPr>
          <w:ilvl w:val="0"/>
          <w:numId w:val="19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 xml:space="preserve">Streamline </w:t>
      </w:r>
      <w:r w:rsidR="00E82AB7">
        <w:rPr>
          <w:sz w:val="24"/>
          <w:szCs w:val="24"/>
        </w:rPr>
        <w:t xml:space="preserve">the </w:t>
      </w:r>
      <w:r w:rsidR="00D04B86">
        <w:rPr>
          <w:sz w:val="24"/>
          <w:szCs w:val="24"/>
        </w:rPr>
        <w:t>work plan to function as a Project Action Plan</w:t>
      </w:r>
      <w:r w:rsidR="00F17098">
        <w:rPr>
          <w:sz w:val="24"/>
          <w:szCs w:val="24"/>
        </w:rPr>
        <w:t>. Include objectives, tasks, budget, who is assigned to tasks, and milestones.</w:t>
      </w:r>
    </w:p>
    <w:p w14:paraId="5265C9B5" w14:textId="7CF4D5F7" w:rsidR="0019695A" w:rsidRDefault="00F13D16" w:rsidP="0019695A">
      <w:pPr>
        <w:pStyle w:val="ListParagraph"/>
        <w:numPr>
          <w:ilvl w:val="0"/>
          <w:numId w:val="19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What should be included in the Work Plan?</w:t>
      </w:r>
    </w:p>
    <w:p w14:paraId="1461D18A" w14:textId="5ACE0E67" w:rsidR="001F6DA7" w:rsidRDefault="00342A85" w:rsidP="0019695A">
      <w:pPr>
        <w:pStyle w:val="ListParagraph"/>
        <w:numPr>
          <w:ilvl w:val="0"/>
          <w:numId w:val="19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All the work WSC staff are working on</w:t>
      </w:r>
      <w:r w:rsidR="0023200A">
        <w:rPr>
          <w:sz w:val="24"/>
          <w:szCs w:val="24"/>
        </w:rPr>
        <w:t>?</w:t>
      </w:r>
    </w:p>
    <w:p w14:paraId="2E0B7F1A" w14:textId="6CAD2C44" w:rsidR="00980A54" w:rsidRDefault="00980A54" w:rsidP="00980A54">
      <w:pPr>
        <w:pStyle w:val="ListParagraph"/>
        <w:tabs>
          <w:tab w:val="left" w:pos="3531"/>
        </w:tabs>
        <w:ind w:left="1800"/>
        <w:rPr>
          <w:sz w:val="24"/>
          <w:szCs w:val="24"/>
        </w:rPr>
      </w:pPr>
      <w:r>
        <w:rPr>
          <w:sz w:val="24"/>
          <w:szCs w:val="24"/>
        </w:rPr>
        <w:t>Include the work Boeing</w:t>
      </w:r>
      <w:r w:rsidR="00AF5B36">
        <w:rPr>
          <w:sz w:val="24"/>
          <w:szCs w:val="24"/>
        </w:rPr>
        <w:t xml:space="preserve">, Ecology, </w:t>
      </w:r>
      <w:r w:rsidR="00E82AB7">
        <w:rPr>
          <w:sz w:val="24"/>
          <w:szCs w:val="24"/>
        </w:rPr>
        <w:t xml:space="preserve">and </w:t>
      </w:r>
      <w:r w:rsidR="00AF5B36">
        <w:rPr>
          <w:sz w:val="24"/>
          <w:szCs w:val="24"/>
        </w:rPr>
        <w:t>others are</w:t>
      </w:r>
      <w:r>
        <w:rPr>
          <w:sz w:val="24"/>
          <w:szCs w:val="24"/>
        </w:rPr>
        <w:t xml:space="preserve"> funding</w:t>
      </w:r>
      <w:r w:rsidR="000508CD">
        <w:rPr>
          <w:sz w:val="24"/>
          <w:szCs w:val="24"/>
        </w:rPr>
        <w:t>, all funded work.</w:t>
      </w:r>
    </w:p>
    <w:p w14:paraId="4A8819B9" w14:textId="6C6142D2" w:rsidR="004F712F" w:rsidRDefault="004F712F" w:rsidP="00980A54">
      <w:pPr>
        <w:pStyle w:val="ListParagraph"/>
        <w:tabs>
          <w:tab w:val="left" w:pos="3531"/>
        </w:tabs>
        <w:ind w:left="1800"/>
        <w:rPr>
          <w:sz w:val="24"/>
          <w:szCs w:val="24"/>
        </w:rPr>
      </w:pPr>
      <w:r>
        <w:rPr>
          <w:sz w:val="24"/>
          <w:szCs w:val="24"/>
        </w:rPr>
        <w:t>Not efficient to only see Ecology funded work.</w:t>
      </w:r>
    </w:p>
    <w:p w14:paraId="095FB6D6" w14:textId="03D8DA61" w:rsidR="0023200A" w:rsidRDefault="0021208E" w:rsidP="0019695A">
      <w:pPr>
        <w:pStyle w:val="ListParagraph"/>
        <w:numPr>
          <w:ilvl w:val="0"/>
          <w:numId w:val="19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 xml:space="preserve">Should all </w:t>
      </w:r>
      <w:r w:rsidR="0023200A">
        <w:rPr>
          <w:sz w:val="24"/>
          <w:szCs w:val="24"/>
        </w:rPr>
        <w:t>Research</w:t>
      </w:r>
      <w:r>
        <w:rPr>
          <w:sz w:val="24"/>
          <w:szCs w:val="24"/>
        </w:rPr>
        <w:t xml:space="preserve"> be included in </w:t>
      </w:r>
      <w:r w:rsidR="00153D3B">
        <w:rPr>
          <w:sz w:val="24"/>
          <w:szCs w:val="24"/>
        </w:rPr>
        <w:t xml:space="preserve">the </w:t>
      </w:r>
      <w:r w:rsidR="0023532B">
        <w:rPr>
          <w:sz w:val="24"/>
          <w:szCs w:val="24"/>
        </w:rPr>
        <w:t>work plan</w:t>
      </w:r>
      <w:r w:rsidR="0023200A">
        <w:rPr>
          <w:sz w:val="24"/>
          <w:szCs w:val="24"/>
        </w:rPr>
        <w:t>?</w:t>
      </w:r>
    </w:p>
    <w:p w14:paraId="3968D5A6" w14:textId="6CCF7620" w:rsidR="006B1A0F" w:rsidRDefault="001E35A3" w:rsidP="001E35A3">
      <w:pPr>
        <w:pStyle w:val="ListParagraph"/>
        <w:tabs>
          <w:tab w:val="left" w:pos="3531"/>
        </w:tabs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What are questions </w:t>
      </w:r>
      <w:r w:rsidR="000A3DD6">
        <w:rPr>
          <w:sz w:val="24"/>
          <w:szCs w:val="24"/>
        </w:rPr>
        <w:t>versus</w:t>
      </w:r>
      <w:r w:rsidR="00B24FC4">
        <w:rPr>
          <w:sz w:val="24"/>
          <w:szCs w:val="24"/>
        </w:rPr>
        <w:t xml:space="preserve"> the research details</w:t>
      </w:r>
      <w:r w:rsidR="000A3DD6">
        <w:rPr>
          <w:sz w:val="24"/>
          <w:szCs w:val="24"/>
        </w:rPr>
        <w:t xml:space="preserve"> that </w:t>
      </w:r>
      <w:r w:rsidR="006B1A0F">
        <w:rPr>
          <w:sz w:val="24"/>
          <w:szCs w:val="24"/>
        </w:rPr>
        <w:t>one can find if interested</w:t>
      </w:r>
      <w:r w:rsidR="003F2450">
        <w:rPr>
          <w:sz w:val="24"/>
          <w:szCs w:val="24"/>
        </w:rPr>
        <w:t>?</w:t>
      </w:r>
    </w:p>
    <w:p w14:paraId="4FC93718" w14:textId="77777777" w:rsidR="003778A3" w:rsidRDefault="006B1A0F" w:rsidP="001E35A3">
      <w:pPr>
        <w:pStyle w:val="ListParagraph"/>
        <w:tabs>
          <w:tab w:val="left" w:pos="3531"/>
        </w:tabs>
        <w:ind w:left="1800"/>
        <w:rPr>
          <w:sz w:val="24"/>
          <w:szCs w:val="24"/>
        </w:rPr>
      </w:pPr>
      <w:r>
        <w:rPr>
          <w:sz w:val="24"/>
          <w:szCs w:val="24"/>
        </w:rPr>
        <w:t>It could help identify funding needs.</w:t>
      </w:r>
    </w:p>
    <w:p w14:paraId="2A938583" w14:textId="79C0FD37" w:rsidR="001E35A3" w:rsidRDefault="003778A3" w:rsidP="001E35A3">
      <w:pPr>
        <w:pStyle w:val="ListParagraph"/>
        <w:tabs>
          <w:tab w:val="left" w:pos="3531"/>
        </w:tabs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Research that could inform </w:t>
      </w:r>
      <w:r w:rsidR="00461E36">
        <w:rPr>
          <w:sz w:val="24"/>
          <w:szCs w:val="24"/>
        </w:rPr>
        <w:t>future</w:t>
      </w:r>
      <w:r>
        <w:rPr>
          <w:sz w:val="24"/>
          <w:szCs w:val="24"/>
        </w:rPr>
        <w:t xml:space="preserve"> permit </w:t>
      </w:r>
      <w:r w:rsidR="003F2450">
        <w:rPr>
          <w:sz w:val="24"/>
          <w:szCs w:val="24"/>
        </w:rPr>
        <w:t>requirements.</w:t>
      </w:r>
      <w:r w:rsidR="000A3DD6">
        <w:rPr>
          <w:sz w:val="24"/>
          <w:szCs w:val="24"/>
        </w:rPr>
        <w:t xml:space="preserve"> </w:t>
      </w:r>
      <w:r w:rsidR="00093112">
        <w:rPr>
          <w:sz w:val="24"/>
          <w:szCs w:val="24"/>
        </w:rPr>
        <w:t xml:space="preserve"> </w:t>
      </w:r>
      <w:r w:rsidR="00F2746E">
        <w:rPr>
          <w:sz w:val="24"/>
          <w:szCs w:val="24"/>
        </w:rPr>
        <w:t xml:space="preserve">There is concern about </w:t>
      </w:r>
      <w:r w:rsidR="00586A62">
        <w:rPr>
          <w:sz w:val="24"/>
          <w:szCs w:val="24"/>
        </w:rPr>
        <w:t>street sweeping if 6PPD is included as a contaminant of concern.</w:t>
      </w:r>
    </w:p>
    <w:p w14:paraId="7E1D284C" w14:textId="63C3A613" w:rsidR="0023200A" w:rsidRDefault="00517655" w:rsidP="0019695A">
      <w:pPr>
        <w:pStyle w:val="ListParagraph"/>
        <w:numPr>
          <w:ilvl w:val="0"/>
          <w:numId w:val="19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 xml:space="preserve">Should </w:t>
      </w:r>
      <w:r w:rsidR="0023200A">
        <w:rPr>
          <w:sz w:val="24"/>
          <w:szCs w:val="24"/>
        </w:rPr>
        <w:t>Ecotoxicology lab</w:t>
      </w:r>
      <w:r>
        <w:rPr>
          <w:sz w:val="24"/>
          <w:szCs w:val="24"/>
        </w:rPr>
        <w:t xml:space="preserve"> work?</w:t>
      </w:r>
    </w:p>
    <w:p w14:paraId="4D949BFC" w14:textId="77777777" w:rsidR="00F62E46" w:rsidRDefault="00B7795A" w:rsidP="0019695A">
      <w:pPr>
        <w:pStyle w:val="ListParagraph"/>
        <w:numPr>
          <w:ilvl w:val="0"/>
          <w:numId w:val="19"/>
        </w:numPr>
        <w:tabs>
          <w:tab w:val="left" w:pos="3531"/>
        </w:tabs>
        <w:rPr>
          <w:sz w:val="24"/>
          <w:szCs w:val="24"/>
        </w:rPr>
      </w:pPr>
      <w:r w:rsidRPr="00B7795A">
        <w:rPr>
          <w:sz w:val="24"/>
          <w:szCs w:val="24"/>
        </w:rPr>
        <w:t xml:space="preserve">Funding for research from Tire Industry to WSC had to be turned down, as it is a conflict of interest and affects neutrality issues. </w:t>
      </w:r>
    </w:p>
    <w:p w14:paraId="20718BEC" w14:textId="6F4E5699" w:rsidR="00B7795A" w:rsidRDefault="00B7795A" w:rsidP="0019695A">
      <w:pPr>
        <w:pStyle w:val="ListParagraph"/>
        <w:numPr>
          <w:ilvl w:val="0"/>
          <w:numId w:val="19"/>
        </w:numPr>
        <w:tabs>
          <w:tab w:val="left" w:pos="3531"/>
        </w:tabs>
        <w:rPr>
          <w:sz w:val="24"/>
          <w:szCs w:val="24"/>
        </w:rPr>
      </w:pPr>
      <w:r w:rsidRPr="00B7795A">
        <w:rPr>
          <w:sz w:val="24"/>
          <w:szCs w:val="24"/>
        </w:rPr>
        <w:t xml:space="preserve">Lots of </w:t>
      </w:r>
      <w:r w:rsidR="00F62E46">
        <w:rPr>
          <w:sz w:val="24"/>
          <w:szCs w:val="24"/>
        </w:rPr>
        <w:t>requests</w:t>
      </w:r>
      <w:r w:rsidRPr="00B7795A">
        <w:rPr>
          <w:sz w:val="24"/>
          <w:szCs w:val="24"/>
        </w:rPr>
        <w:t xml:space="preserve"> for marine research for years also.</w:t>
      </w:r>
    </w:p>
    <w:p w14:paraId="2B5D22B8" w14:textId="265D9E22" w:rsidR="00A465CB" w:rsidRDefault="004F4B3C" w:rsidP="0019695A">
      <w:pPr>
        <w:pStyle w:val="ListParagraph"/>
        <w:numPr>
          <w:ilvl w:val="0"/>
          <w:numId w:val="19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 xml:space="preserve">Lori Blair to share stoplight </w:t>
      </w:r>
      <w:r w:rsidR="00F478B0">
        <w:rPr>
          <w:sz w:val="24"/>
          <w:szCs w:val="24"/>
        </w:rPr>
        <w:t>methodology.</w:t>
      </w:r>
    </w:p>
    <w:p w14:paraId="581C3623" w14:textId="2CF327C1" w:rsidR="00F13D16" w:rsidRPr="0019695A" w:rsidRDefault="001F6DA7" w:rsidP="001F6DA7">
      <w:pPr>
        <w:pStyle w:val="ListParagraph"/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E387108" w14:textId="436CDAAE" w:rsidR="00B14275" w:rsidRDefault="00B14275" w:rsidP="002A3EA5">
      <w:pPr>
        <w:pStyle w:val="ListParagraph"/>
        <w:numPr>
          <w:ilvl w:val="0"/>
          <w:numId w:val="3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Inform Ecology funding</w:t>
      </w:r>
      <w:r w:rsidR="00B00B47">
        <w:rPr>
          <w:sz w:val="24"/>
          <w:szCs w:val="24"/>
        </w:rPr>
        <w:t xml:space="preserve"> – Discussed funding ideas</w:t>
      </w:r>
    </w:p>
    <w:p w14:paraId="7BC289C0" w14:textId="1453F910" w:rsidR="00FC25D9" w:rsidRDefault="00436FC2" w:rsidP="00A20225">
      <w:pPr>
        <w:pStyle w:val="ListParagraph"/>
        <w:numPr>
          <w:ilvl w:val="0"/>
          <w:numId w:val="25"/>
        </w:numPr>
        <w:tabs>
          <w:tab w:val="left" w:pos="3531"/>
        </w:tabs>
        <w:rPr>
          <w:sz w:val="24"/>
          <w:szCs w:val="24"/>
        </w:rPr>
      </w:pPr>
      <w:r w:rsidRPr="00972B7F">
        <w:rPr>
          <w:sz w:val="24"/>
          <w:szCs w:val="24"/>
        </w:rPr>
        <w:t xml:space="preserve">Ecology </w:t>
      </w:r>
      <w:r w:rsidR="00A44781" w:rsidRPr="00972B7F">
        <w:rPr>
          <w:sz w:val="24"/>
          <w:szCs w:val="24"/>
        </w:rPr>
        <w:t>funding</w:t>
      </w:r>
      <w:r w:rsidR="003C2A9A">
        <w:rPr>
          <w:sz w:val="24"/>
          <w:szCs w:val="24"/>
        </w:rPr>
        <w:t xml:space="preserve"> – is on </w:t>
      </w:r>
      <w:r w:rsidR="00CE3268">
        <w:rPr>
          <w:sz w:val="24"/>
          <w:szCs w:val="24"/>
        </w:rPr>
        <w:t>a biannual funding cycle</w:t>
      </w:r>
      <w:r w:rsidR="003C2A9A">
        <w:rPr>
          <w:sz w:val="24"/>
          <w:szCs w:val="24"/>
        </w:rPr>
        <w:t xml:space="preserve">. Current funding </w:t>
      </w:r>
      <w:r w:rsidR="004C2518">
        <w:rPr>
          <w:sz w:val="24"/>
          <w:szCs w:val="24"/>
        </w:rPr>
        <w:t>cycle July 1, 2019-</w:t>
      </w:r>
      <w:proofErr w:type="gramStart"/>
      <w:r w:rsidR="004C2518">
        <w:rPr>
          <w:sz w:val="24"/>
          <w:szCs w:val="24"/>
        </w:rPr>
        <w:t>June</w:t>
      </w:r>
      <w:r w:rsidR="00CE3268">
        <w:rPr>
          <w:sz w:val="24"/>
          <w:szCs w:val="24"/>
        </w:rPr>
        <w:t>,</w:t>
      </w:r>
      <w:proofErr w:type="gramEnd"/>
      <w:r w:rsidR="004C2518">
        <w:rPr>
          <w:sz w:val="24"/>
          <w:szCs w:val="24"/>
        </w:rPr>
        <w:t xml:space="preserve"> 30, 2023.</w:t>
      </w:r>
      <w:r w:rsidR="00CE3268">
        <w:rPr>
          <w:sz w:val="24"/>
          <w:szCs w:val="24"/>
        </w:rPr>
        <w:t xml:space="preserve"> </w:t>
      </w:r>
    </w:p>
    <w:p w14:paraId="06A011D9" w14:textId="7CE89C88" w:rsidR="006709CB" w:rsidRDefault="009C215F" w:rsidP="00A20225">
      <w:pPr>
        <w:pStyle w:val="ListParagraph"/>
        <w:numPr>
          <w:ilvl w:val="0"/>
          <w:numId w:val="2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Question raised about the p</w:t>
      </w:r>
      <w:r w:rsidR="00FC25D9">
        <w:rPr>
          <w:sz w:val="24"/>
          <w:szCs w:val="24"/>
        </w:rPr>
        <w:t xml:space="preserve">otential legislative funding </w:t>
      </w:r>
      <w:r>
        <w:rPr>
          <w:sz w:val="24"/>
          <w:szCs w:val="24"/>
        </w:rPr>
        <w:t>for WSU/UW</w:t>
      </w:r>
      <w:r w:rsidR="007E535A">
        <w:rPr>
          <w:sz w:val="24"/>
          <w:szCs w:val="24"/>
        </w:rPr>
        <w:t xml:space="preserve">.  </w:t>
      </w:r>
      <w:r w:rsidR="00A44781" w:rsidRPr="00A44781">
        <w:rPr>
          <w:sz w:val="24"/>
          <w:szCs w:val="24"/>
        </w:rPr>
        <w:t xml:space="preserve">Difficult with the University as there are so many competing </w:t>
      </w:r>
      <w:r w:rsidR="00CB5D1E">
        <w:rPr>
          <w:sz w:val="24"/>
          <w:szCs w:val="24"/>
        </w:rPr>
        <w:t xml:space="preserve">WSU priority </w:t>
      </w:r>
      <w:r w:rsidR="00A44781" w:rsidRPr="00A44781">
        <w:rPr>
          <w:sz w:val="24"/>
          <w:szCs w:val="24"/>
        </w:rPr>
        <w:t xml:space="preserve">needs. </w:t>
      </w:r>
      <w:r w:rsidR="005D0A9F">
        <w:rPr>
          <w:sz w:val="24"/>
          <w:szCs w:val="24"/>
        </w:rPr>
        <w:t>They have a wish list of funding areas</w:t>
      </w:r>
      <w:r w:rsidR="00CC2D24">
        <w:rPr>
          <w:sz w:val="24"/>
          <w:szCs w:val="24"/>
        </w:rPr>
        <w:t>,</w:t>
      </w:r>
      <w:r w:rsidR="005D0A9F">
        <w:rPr>
          <w:sz w:val="24"/>
          <w:szCs w:val="24"/>
        </w:rPr>
        <w:t xml:space="preserve"> and WSC is not in the top 10. </w:t>
      </w:r>
    </w:p>
    <w:p w14:paraId="5A4D81EE" w14:textId="60DABB81" w:rsidR="000A06B8" w:rsidRDefault="006709CB" w:rsidP="00A20225">
      <w:pPr>
        <w:pStyle w:val="ListParagraph"/>
        <w:numPr>
          <w:ilvl w:val="0"/>
          <w:numId w:val="2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 xml:space="preserve">Can the SAG or outside groups </w:t>
      </w:r>
      <w:r w:rsidR="00E53743">
        <w:rPr>
          <w:sz w:val="24"/>
          <w:szCs w:val="24"/>
        </w:rPr>
        <w:t xml:space="preserve">contact </w:t>
      </w:r>
      <w:r w:rsidR="00A44781" w:rsidRPr="00A44781">
        <w:rPr>
          <w:sz w:val="24"/>
          <w:szCs w:val="24"/>
        </w:rPr>
        <w:t>Legislat</w:t>
      </w:r>
      <w:r w:rsidR="00E53743">
        <w:rPr>
          <w:sz w:val="24"/>
          <w:szCs w:val="24"/>
        </w:rPr>
        <w:t xml:space="preserve">ors?  </w:t>
      </w:r>
    </w:p>
    <w:p w14:paraId="4258323C" w14:textId="02CA0A9E" w:rsidR="008876D7" w:rsidRDefault="008876D7" w:rsidP="00A20225">
      <w:pPr>
        <w:pStyle w:val="ListParagraph"/>
        <w:numPr>
          <w:ilvl w:val="0"/>
          <w:numId w:val="2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 xml:space="preserve">The Federal Center for Excellence is a </w:t>
      </w:r>
      <w:r w:rsidR="002E359C">
        <w:rPr>
          <w:sz w:val="24"/>
          <w:szCs w:val="24"/>
        </w:rPr>
        <w:t>potential option.  Lisa, John, and Joel Baker, UW</w:t>
      </w:r>
      <w:r w:rsidR="00CC2D24">
        <w:rPr>
          <w:sz w:val="24"/>
          <w:szCs w:val="24"/>
        </w:rPr>
        <w:t>,</w:t>
      </w:r>
      <w:r w:rsidR="002E359C">
        <w:rPr>
          <w:sz w:val="24"/>
          <w:szCs w:val="24"/>
        </w:rPr>
        <w:t xml:space="preserve"> are working on this</w:t>
      </w:r>
      <w:r w:rsidR="0025496B">
        <w:rPr>
          <w:sz w:val="24"/>
          <w:szCs w:val="24"/>
        </w:rPr>
        <w:t>.</w:t>
      </w:r>
    </w:p>
    <w:p w14:paraId="4AD8F906" w14:textId="7030EA61" w:rsidR="0025496B" w:rsidRPr="00105CBE" w:rsidRDefault="0025496B" w:rsidP="00105CBE">
      <w:pPr>
        <w:pStyle w:val="ListParagraph"/>
        <w:numPr>
          <w:ilvl w:val="0"/>
          <w:numId w:val="2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Suggested WSC expand reach to Pacific Northwest</w:t>
      </w:r>
      <w:r w:rsidR="00483179">
        <w:rPr>
          <w:sz w:val="24"/>
          <w:szCs w:val="24"/>
        </w:rPr>
        <w:t xml:space="preserve">. </w:t>
      </w:r>
    </w:p>
    <w:p w14:paraId="6D79DB0A" w14:textId="1859B614" w:rsidR="00483179" w:rsidRDefault="00483179" w:rsidP="00A20225">
      <w:pPr>
        <w:pStyle w:val="ListParagraph"/>
        <w:numPr>
          <w:ilvl w:val="0"/>
          <w:numId w:val="2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 xml:space="preserve">Suggested </w:t>
      </w:r>
      <w:r w:rsidR="007276D6">
        <w:rPr>
          <w:sz w:val="24"/>
          <w:szCs w:val="24"/>
        </w:rPr>
        <w:t>Fish Lab O&amp;M be funded through capital funds.</w:t>
      </w:r>
    </w:p>
    <w:p w14:paraId="72688866" w14:textId="09717C08" w:rsidR="00071BF9" w:rsidRDefault="00A44781" w:rsidP="00A44781">
      <w:pPr>
        <w:pStyle w:val="ListParagraph"/>
        <w:numPr>
          <w:ilvl w:val="0"/>
          <w:numId w:val="25"/>
        </w:numPr>
        <w:tabs>
          <w:tab w:val="left" w:pos="3531"/>
        </w:tabs>
        <w:rPr>
          <w:sz w:val="24"/>
          <w:szCs w:val="24"/>
        </w:rPr>
      </w:pPr>
      <w:r w:rsidRPr="000A06B8">
        <w:rPr>
          <w:sz w:val="24"/>
          <w:szCs w:val="24"/>
        </w:rPr>
        <w:t>Tribal representation reminds us that the death of salmon runs is a violation of Tribal Treaties! Which does already attract legislative attention</w:t>
      </w:r>
      <w:r w:rsidR="001654BA">
        <w:rPr>
          <w:sz w:val="24"/>
          <w:szCs w:val="24"/>
        </w:rPr>
        <w:t xml:space="preserve"> to encourage</w:t>
      </w:r>
      <w:r w:rsidR="00086D26">
        <w:rPr>
          <w:sz w:val="24"/>
          <w:szCs w:val="24"/>
        </w:rPr>
        <w:t xml:space="preserve"> </w:t>
      </w:r>
      <w:r w:rsidR="000C2CE6">
        <w:rPr>
          <w:sz w:val="24"/>
          <w:szCs w:val="24"/>
        </w:rPr>
        <w:t>funding</w:t>
      </w:r>
      <w:r w:rsidRPr="000A06B8">
        <w:rPr>
          <w:sz w:val="24"/>
          <w:szCs w:val="24"/>
        </w:rPr>
        <w:t xml:space="preserve">. They are offering their legislative experts to help </w:t>
      </w:r>
      <w:r w:rsidR="001A5123" w:rsidRPr="000A06B8">
        <w:rPr>
          <w:sz w:val="24"/>
          <w:szCs w:val="24"/>
        </w:rPr>
        <w:t xml:space="preserve">with </w:t>
      </w:r>
      <w:r w:rsidRPr="000A06B8">
        <w:rPr>
          <w:sz w:val="24"/>
          <w:szCs w:val="24"/>
        </w:rPr>
        <w:t>this</w:t>
      </w:r>
      <w:r w:rsidR="000A06B8" w:rsidRPr="000A06B8">
        <w:rPr>
          <w:sz w:val="24"/>
          <w:szCs w:val="24"/>
        </w:rPr>
        <w:t>.</w:t>
      </w:r>
      <w:r w:rsidRPr="000A06B8">
        <w:rPr>
          <w:sz w:val="24"/>
          <w:szCs w:val="24"/>
        </w:rPr>
        <w:t xml:space="preserve"> </w:t>
      </w:r>
      <w:r w:rsidR="000A06B8">
        <w:rPr>
          <w:sz w:val="24"/>
          <w:szCs w:val="24"/>
        </w:rPr>
        <w:t>WSC to provide one</w:t>
      </w:r>
      <w:r w:rsidR="004569BF">
        <w:rPr>
          <w:sz w:val="24"/>
          <w:szCs w:val="24"/>
        </w:rPr>
        <w:t>-</w:t>
      </w:r>
      <w:r w:rsidR="000A06B8">
        <w:rPr>
          <w:sz w:val="24"/>
          <w:szCs w:val="24"/>
        </w:rPr>
        <w:t>pager</w:t>
      </w:r>
      <w:r w:rsidR="0022056E">
        <w:rPr>
          <w:sz w:val="24"/>
          <w:szCs w:val="24"/>
        </w:rPr>
        <w:t xml:space="preserve"> on</w:t>
      </w:r>
      <w:r w:rsidR="00543341">
        <w:rPr>
          <w:sz w:val="24"/>
          <w:szCs w:val="24"/>
        </w:rPr>
        <w:t xml:space="preserve"> </w:t>
      </w:r>
      <w:r w:rsidR="00907F4F">
        <w:rPr>
          <w:sz w:val="24"/>
          <w:szCs w:val="24"/>
        </w:rPr>
        <w:t xml:space="preserve">salmon </w:t>
      </w:r>
      <w:r w:rsidR="0022056E">
        <w:rPr>
          <w:sz w:val="24"/>
          <w:szCs w:val="24"/>
        </w:rPr>
        <w:t>research benefits to protecting</w:t>
      </w:r>
      <w:r w:rsidR="00BD3D4C">
        <w:rPr>
          <w:sz w:val="24"/>
          <w:szCs w:val="24"/>
        </w:rPr>
        <w:t xml:space="preserve"> (pre-spawn mortality, 6PPD)</w:t>
      </w:r>
      <w:r w:rsidR="0098375A">
        <w:rPr>
          <w:sz w:val="24"/>
          <w:szCs w:val="24"/>
        </w:rPr>
        <w:t xml:space="preserve"> tribal resources</w:t>
      </w:r>
      <w:r w:rsidR="00085D48">
        <w:rPr>
          <w:sz w:val="24"/>
          <w:szCs w:val="24"/>
        </w:rPr>
        <w:t>. John offered to write up the one-pager.</w:t>
      </w:r>
    </w:p>
    <w:p w14:paraId="4A184F6C" w14:textId="06A4EB88" w:rsidR="00E81CA5" w:rsidRDefault="0081400E" w:rsidP="00A44781">
      <w:pPr>
        <w:pStyle w:val="ListParagraph"/>
        <w:numPr>
          <w:ilvl w:val="0"/>
          <w:numId w:val="2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 xml:space="preserve">If WSC provides language </w:t>
      </w:r>
      <w:r w:rsidR="00DE6C80">
        <w:rPr>
          <w:sz w:val="24"/>
          <w:szCs w:val="24"/>
        </w:rPr>
        <w:t>on WSC benefits</w:t>
      </w:r>
      <w:r w:rsidR="001E43EC">
        <w:rPr>
          <w:sz w:val="24"/>
          <w:szCs w:val="24"/>
        </w:rPr>
        <w:t>,</w:t>
      </w:r>
      <w:r w:rsidR="00DE6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EWA jurisdictions are willing to contact </w:t>
      </w:r>
      <w:r w:rsidR="00DE6C80">
        <w:rPr>
          <w:sz w:val="24"/>
          <w:szCs w:val="24"/>
        </w:rPr>
        <w:t xml:space="preserve">the </w:t>
      </w:r>
      <w:r w:rsidR="001E43EC">
        <w:rPr>
          <w:sz w:val="24"/>
          <w:szCs w:val="24"/>
        </w:rPr>
        <w:t>legislature</w:t>
      </w:r>
      <w:r w:rsidR="00DE6C80">
        <w:rPr>
          <w:sz w:val="24"/>
          <w:szCs w:val="24"/>
        </w:rPr>
        <w:t>.</w:t>
      </w:r>
      <w:r w:rsidR="00FE7142">
        <w:rPr>
          <w:sz w:val="24"/>
          <w:szCs w:val="24"/>
        </w:rPr>
        <w:t xml:space="preserve"> </w:t>
      </w:r>
    </w:p>
    <w:p w14:paraId="309395B6" w14:textId="6F27CE2B" w:rsidR="00FE7142" w:rsidRDefault="00FE7142" w:rsidP="00A44781">
      <w:pPr>
        <w:pStyle w:val="ListParagraph"/>
        <w:numPr>
          <w:ilvl w:val="0"/>
          <w:numId w:val="2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 xml:space="preserve">Is it possible for </w:t>
      </w:r>
      <w:r w:rsidR="001E43E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tire industry to </w:t>
      </w:r>
      <w:r w:rsidR="00F70AD0">
        <w:rPr>
          <w:sz w:val="24"/>
          <w:szCs w:val="24"/>
        </w:rPr>
        <w:t xml:space="preserve">contact </w:t>
      </w:r>
      <w:r w:rsidR="001E43EC">
        <w:rPr>
          <w:sz w:val="24"/>
          <w:szCs w:val="24"/>
        </w:rPr>
        <w:t xml:space="preserve">the </w:t>
      </w:r>
      <w:r w:rsidR="00F70AD0">
        <w:rPr>
          <w:sz w:val="24"/>
          <w:szCs w:val="24"/>
        </w:rPr>
        <w:t>legislature</w:t>
      </w:r>
      <w:r w:rsidR="001E43EC">
        <w:rPr>
          <w:sz w:val="24"/>
          <w:szCs w:val="24"/>
        </w:rPr>
        <w:t>?</w:t>
      </w:r>
      <w:r w:rsidR="00F70AD0">
        <w:rPr>
          <w:sz w:val="24"/>
          <w:szCs w:val="24"/>
        </w:rPr>
        <w:t xml:space="preserve">  They had talked to John.  It was determined </w:t>
      </w:r>
      <w:r w:rsidR="001E43EC">
        <w:rPr>
          <w:sz w:val="24"/>
          <w:szCs w:val="24"/>
        </w:rPr>
        <w:t xml:space="preserve">that </w:t>
      </w:r>
      <w:r w:rsidR="00F70AD0">
        <w:rPr>
          <w:sz w:val="24"/>
          <w:szCs w:val="24"/>
        </w:rPr>
        <w:t>the</w:t>
      </w:r>
      <w:r w:rsidR="001E43EC">
        <w:rPr>
          <w:sz w:val="24"/>
          <w:szCs w:val="24"/>
        </w:rPr>
        <w:t>re is a conflict of interest.</w:t>
      </w:r>
    </w:p>
    <w:p w14:paraId="651D3E88" w14:textId="12B7E7BE" w:rsidR="005100F9" w:rsidRPr="000A06B8" w:rsidRDefault="00B96657" w:rsidP="00A44781">
      <w:pPr>
        <w:pStyle w:val="ListParagraph"/>
        <w:numPr>
          <w:ilvl w:val="0"/>
          <w:numId w:val="2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Potential</w:t>
      </w:r>
      <w:r w:rsidR="001B3E14">
        <w:rPr>
          <w:sz w:val="24"/>
          <w:szCs w:val="24"/>
        </w:rPr>
        <w:t xml:space="preserve"> funding</w:t>
      </w:r>
      <w:r>
        <w:rPr>
          <w:sz w:val="24"/>
          <w:szCs w:val="24"/>
        </w:rPr>
        <w:t xml:space="preserve"> for marine water testing.</w:t>
      </w:r>
    </w:p>
    <w:p w14:paraId="10585336" w14:textId="7D43622E" w:rsidR="00725542" w:rsidRDefault="00F94854" w:rsidP="0016353A">
      <w:pPr>
        <w:tabs>
          <w:tab w:val="left" w:pos="3531"/>
        </w:tabs>
        <w:spacing w:after="0"/>
        <w:ind w:left="720"/>
        <w:rPr>
          <w:b/>
          <w:bCs/>
          <w:sz w:val="24"/>
          <w:szCs w:val="24"/>
        </w:rPr>
      </w:pPr>
      <w:r w:rsidRPr="00F94854">
        <w:rPr>
          <w:b/>
          <w:bCs/>
          <w:sz w:val="24"/>
          <w:szCs w:val="24"/>
        </w:rPr>
        <w:t xml:space="preserve">Work Plan </w:t>
      </w:r>
      <w:r w:rsidR="00725542" w:rsidRPr="00F94854">
        <w:rPr>
          <w:b/>
          <w:bCs/>
          <w:sz w:val="24"/>
          <w:szCs w:val="24"/>
        </w:rPr>
        <w:t>Action Items</w:t>
      </w:r>
    </w:p>
    <w:p w14:paraId="37A055FC" w14:textId="4259D41C" w:rsidR="0016353A" w:rsidRDefault="0016353A" w:rsidP="0016353A">
      <w:pPr>
        <w:pStyle w:val="ListParagraph"/>
        <w:numPr>
          <w:ilvl w:val="0"/>
          <w:numId w:val="20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Adjust </w:t>
      </w:r>
      <w:r w:rsidR="00461E36">
        <w:rPr>
          <w:sz w:val="24"/>
          <w:szCs w:val="24"/>
        </w:rPr>
        <w:t xml:space="preserve">the </w:t>
      </w:r>
      <w:r>
        <w:rPr>
          <w:sz w:val="24"/>
          <w:szCs w:val="24"/>
        </w:rPr>
        <w:t>focus of the story WSC tells</w:t>
      </w:r>
      <w:r w:rsidR="000C2CE6">
        <w:rPr>
          <w:sz w:val="24"/>
          <w:szCs w:val="24"/>
        </w:rPr>
        <w:t xml:space="preserve"> in the work</w:t>
      </w:r>
      <w:r w:rsidR="00901A93">
        <w:rPr>
          <w:sz w:val="24"/>
          <w:szCs w:val="24"/>
        </w:rPr>
        <w:t xml:space="preserve"> plan</w:t>
      </w:r>
      <w:r>
        <w:rPr>
          <w:sz w:val="24"/>
          <w:szCs w:val="24"/>
        </w:rPr>
        <w:t>.</w:t>
      </w:r>
      <w:r w:rsidR="0010643F">
        <w:rPr>
          <w:sz w:val="24"/>
          <w:szCs w:val="24"/>
        </w:rPr>
        <w:t xml:space="preserve"> </w:t>
      </w:r>
      <w:r w:rsidR="007A0A90">
        <w:rPr>
          <w:sz w:val="24"/>
          <w:szCs w:val="24"/>
        </w:rPr>
        <w:t>Lisa</w:t>
      </w:r>
      <w:r w:rsidR="009863BA">
        <w:rPr>
          <w:sz w:val="24"/>
          <w:szCs w:val="24"/>
        </w:rPr>
        <w:t xml:space="preserve"> Rozmyn</w:t>
      </w:r>
    </w:p>
    <w:p w14:paraId="036D11DB" w14:textId="54D99FC2" w:rsidR="0027452C" w:rsidRDefault="0027452C" w:rsidP="0016353A">
      <w:pPr>
        <w:pStyle w:val="ListParagraph"/>
        <w:numPr>
          <w:ilvl w:val="0"/>
          <w:numId w:val="20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UIC is </w:t>
      </w:r>
      <w:r w:rsidR="0033596C">
        <w:rPr>
          <w:sz w:val="24"/>
          <w:szCs w:val="24"/>
        </w:rPr>
        <w:t xml:space="preserve">a </w:t>
      </w:r>
      <w:r w:rsidR="00F62E46">
        <w:rPr>
          <w:sz w:val="24"/>
          <w:szCs w:val="24"/>
        </w:rPr>
        <w:t>focus topic</w:t>
      </w:r>
      <w:r w:rsidR="0033596C">
        <w:rPr>
          <w:sz w:val="24"/>
          <w:szCs w:val="24"/>
        </w:rPr>
        <w:t xml:space="preserve"> for Eastern WA Phase II permittees.</w:t>
      </w:r>
    </w:p>
    <w:p w14:paraId="42AC319A" w14:textId="5FB85652" w:rsidR="00A44247" w:rsidRDefault="004F4B3C" w:rsidP="0016353A">
      <w:pPr>
        <w:pStyle w:val="ListParagraph"/>
        <w:numPr>
          <w:ilvl w:val="0"/>
          <w:numId w:val="20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Schedule a meeting with Lori</w:t>
      </w:r>
      <w:r w:rsidR="007A0A90">
        <w:rPr>
          <w:sz w:val="24"/>
          <w:szCs w:val="24"/>
        </w:rPr>
        <w:t xml:space="preserve"> </w:t>
      </w:r>
      <w:r w:rsidR="0010643F">
        <w:rPr>
          <w:sz w:val="24"/>
          <w:szCs w:val="24"/>
        </w:rPr>
        <w:t>Blair</w:t>
      </w:r>
      <w:r w:rsidR="007A0A90">
        <w:rPr>
          <w:sz w:val="24"/>
          <w:szCs w:val="24"/>
        </w:rPr>
        <w:t>.</w:t>
      </w:r>
    </w:p>
    <w:p w14:paraId="3BD2C4F8" w14:textId="6E1A00B3" w:rsidR="004F4B3C" w:rsidRDefault="00A44247" w:rsidP="0016353A">
      <w:pPr>
        <w:pStyle w:val="ListParagraph"/>
        <w:numPr>
          <w:ilvl w:val="0"/>
          <w:numId w:val="20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Provide a summary</w:t>
      </w:r>
      <w:r w:rsidR="00D77FF3">
        <w:rPr>
          <w:sz w:val="24"/>
          <w:szCs w:val="24"/>
        </w:rPr>
        <w:t xml:space="preserve"> of the research</w:t>
      </w:r>
      <w:r>
        <w:rPr>
          <w:sz w:val="24"/>
          <w:szCs w:val="24"/>
        </w:rPr>
        <w:t>.</w:t>
      </w:r>
      <w:r w:rsidR="00F478B0">
        <w:rPr>
          <w:sz w:val="24"/>
          <w:szCs w:val="24"/>
        </w:rPr>
        <w:t xml:space="preserve"> </w:t>
      </w:r>
    </w:p>
    <w:p w14:paraId="7699BFAC" w14:textId="5B09C9CD" w:rsidR="00E94478" w:rsidRPr="00972B7F" w:rsidRDefault="00E94478" w:rsidP="0016353A">
      <w:pPr>
        <w:pStyle w:val="ListParagraph"/>
        <w:numPr>
          <w:ilvl w:val="0"/>
          <w:numId w:val="20"/>
        </w:numPr>
        <w:tabs>
          <w:tab w:val="left" w:pos="3531"/>
        </w:tabs>
        <w:spacing w:after="0"/>
        <w:rPr>
          <w:sz w:val="24"/>
          <w:szCs w:val="24"/>
        </w:rPr>
      </w:pPr>
      <w:r w:rsidRPr="00972B7F">
        <w:rPr>
          <w:sz w:val="24"/>
          <w:szCs w:val="24"/>
        </w:rPr>
        <w:t xml:space="preserve">Write </w:t>
      </w:r>
      <w:r w:rsidR="001A5123" w:rsidRPr="00972B7F">
        <w:rPr>
          <w:sz w:val="24"/>
          <w:szCs w:val="24"/>
        </w:rPr>
        <w:t xml:space="preserve">a </w:t>
      </w:r>
      <w:r w:rsidRPr="00972B7F">
        <w:rPr>
          <w:sz w:val="24"/>
          <w:szCs w:val="24"/>
        </w:rPr>
        <w:t xml:space="preserve">summary of work </w:t>
      </w:r>
      <w:r w:rsidR="004F15BA" w:rsidRPr="00972B7F">
        <w:rPr>
          <w:sz w:val="24"/>
          <w:szCs w:val="24"/>
        </w:rPr>
        <w:t xml:space="preserve">benefiting </w:t>
      </w:r>
      <w:r w:rsidR="001A5123" w:rsidRPr="00972B7F">
        <w:rPr>
          <w:sz w:val="24"/>
          <w:szCs w:val="24"/>
        </w:rPr>
        <w:t xml:space="preserve">the </w:t>
      </w:r>
      <w:r w:rsidR="004F15BA" w:rsidRPr="00972B7F">
        <w:rPr>
          <w:sz w:val="24"/>
          <w:szCs w:val="24"/>
        </w:rPr>
        <w:t>protection of Tribal resources.</w:t>
      </w:r>
      <w:r w:rsidR="001A5123" w:rsidRPr="00972B7F">
        <w:rPr>
          <w:sz w:val="24"/>
          <w:szCs w:val="24"/>
        </w:rPr>
        <w:t xml:space="preserve"> </w:t>
      </w:r>
      <w:r w:rsidR="007E1AAC" w:rsidRPr="00972B7F">
        <w:rPr>
          <w:sz w:val="24"/>
          <w:szCs w:val="24"/>
        </w:rPr>
        <w:t>Provide the summary to tribal legislative contacts.</w:t>
      </w:r>
      <w:r w:rsidR="00D60605" w:rsidRPr="00972B7F">
        <w:rPr>
          <w:sz w:val="24"/>
          <w:szCs w:val="24"/>
        </w:rPr>
        <w:t xml:space="preserve"> John Stark</w:t>
      </w:r>
    </w:p>
    <w:p w14:paraId="0FEC3634" w14:textId="0AEEBFCF" w:rsidR="007E1AAC" w:rsidRPr="00972B7F" w:rsidRDefault="00021DAF" w:rsidP="0016353A">
      <w:pPr>
        <w:pStyle w:val="ListParagraph"/>
        <w:numPr>
          <w:ilvl w:val="0"/>
          <w:numId w:val="20"/>
        </w:numPr>
        <w:tabs>
          <w:tab w:val="left" w:pos="3531"/>
        </w:tabs>
        <w:spacing w:after="0"/>
        <w:rPr>
          <w:sz w:val="24"/>
          <w:szCs w:val="24"/>
        </w:rPr>
      </w:pPr>
      <w:r w:rsidRPr="00972B7F">
        <w:rPr>
          <w:sz w:val="24"/>
          <w:szCs w:val="24"/>
        </w:rPr>
        <w:t xml:space="preserve">Write </w:t>
      </w:r>
      <w:r w:rsidR="00F57E39" w:rsidRPr="00972B7F">
        <w:rPr>
          <w:sz w:val="24"/>
          <w:szCs w:val="24"/>
        </w:rPr>
        <w:t xml:space="preserve">a </w:t>
      </w:r>
      <w:r w:rsidR="00053127" w:rsidRPr="00972B7F">
        <w:rPr>
          <w:sz w:val="24"/>
          <w:szCs w:val="24"/>
        </w:rPr>
        <w:t>one</w:t>
      </w:r>
      <w:r w:rsidR="00967088" w:rsidRPr="00972B7F">
        <w:rPr>
          <w:sz w:val="24"/>
          <w:szCs w:val="24"/>
        </w:rPr>
        <w:t>-</w:t>
      </w:r>
      <w:r w:rsidR="00053127" w:rsidRPr="00972B7F">
        <w:rPr>
          <w:sz w:val="24"/>
          <w:szCs w:val="24"/>
        </w:rPr>
        <w:t>pager</w:t>
      </w:r>
      <w:r w:rsidR="00F57E39" w:rsidRPr="00972B7F">
        <w:rPr>
          <w:sz w:val="24"/>
          <w:szCs w:val="24"/>
        </w:rPr>
        <w:t xml:space="preserve"> of WSC works value </w:t>
      </w:r>
      <w:r w:rsidR="00053127" w:rsidRPr="00972B7F">
        <w:rPr>
          <w:sz w:val="24"/>
          <w:szCs w:val="24"/>
        </w:rPr>
        <w:t xml:space="preserve">that jurisdictions can send to </w:t>
      </w:r>
      <w:r w:rsidR="00962570" w:rsidRPr="00972B7F">
        <w:rPr>
          <w:sz w:val="24"/>
          <w:szCs w:val="24"/>
        </w:rPr>
        <w:t>legislators.</w:t>
      </w:r>
      <w:r w:rsidR="00B62D23">
        <w:rPr>
          <w:sz w:val="24"/>
          <w:szCs w:val="24"/>
        </w:rPr>
        <w:t xml:space="preserve"> John and Lisa.</w:t>
      </w:r>
    </w:p>
    <w:p w14:paraId="10AAF9BD" w14:textId="7F132E26" w:rsidR="00F94854" w:rsidRDefault="00F04FD0" w:rsidP="00B62D23">
      <w:pPr>
        <w:pStyle w:val="ListParagraph"/>
        <w:numPr>
          <w:ilvl w:val="0"/>
          <w:numId w:val="20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r w:rsidR="0010643F">
        <w:rPr>
          <w:sz w:val="24"/>
          <w:szCs w:val="24"/>
        </w:rPr>
        <w:t xml:space="preserve">Killelea </w:t>
      </w:r>
      <w:r>
        <w:rPr>
          <w:sz w:val="24"/>
          <w:szCs w:val="24"/>
        </w:rPr>
        <w:t xml:space="preserve">to determine if </w:t>
      </w:r>
      <w:r w:rsidR="00DE3806">
        <w:rPr>
          <w:sz w:val="24"/>
          <w:szCs w:val="24"/>
        </w:rPr>
        <w:t xml:space="preserve">the draft WSC Ecology budget can be posted to WSC Team for </w:t>
      </w:r>
      <w:r w:rsidR="00967088">
        <w:rPr>
          <w:sz w:val="24"/>
          <w:szCs w:val="24"/>
        </w:rPr>
        <w:t>SAG access.</w:t>
      </w:r>
    </w:p>
    <w:p w14:paraId="1DDE701A" w14:textId="77777777" w:rsidR="00B62D23" w:rsidRPr="00B62D23" w:rsidRDefault="00B62D23" w:rsidP="00B62D23">
      <w:pPr>
        <w:pStyle w:val="ListParagraph"/>
        <w:tabs>
          <w:tab w:val="left" w:pos="3531"/>
        </w:tabs>
        <w:spacing w:after="0"/>
        <w:ind w:left="1080"/>
        <w:rPr>
          <w:sz w:val="24"/>
          <w:szCs w:val="24"/>
        </w:rPr>
      </w:pPr>
    </w:p>
    <w:p w14:paraId="2D3D8FE8" w14:textId="68F4D72B" w:rsidR="006C034D" w:rsidRDefault="00CE01EA" w:rsidP="005E4E4F">
      <w:pPr>
        <w:tabs>
          <w:tab w:val="left" w:pos="3531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SAG PODs</w:t>
      </w:r>
      <w:r w:rsidR="00FC12B1">
        <w:rPr>
          <w:b/>
          <w:bCs/>
          <w:sz w:val="24"/>
          <w:szCs w:val="24"/>
        </w:rPr>
        <w:t xml:space="preserve"> subcommittee workgroups</w:t>
      </w:r>
    </w:p>
    <w:p w14:paraId="0A6FBC1D" w14:textId="77777777" w:rsidR="00220432" w:rsidRPr="00220432" w:rsidRDefault="00220432" w:rsidP="001B54A0">
      <w:pPr>
        <w:tabs>
          <w:tab w:val="left" w:pos="3531"/>
        </w:tabs>
        <w:spacing w:after="0"/>
        <w:ind w:left="720"/>
        <w:rPr>
          <w:sz w:val="24"/>
          <w:szCs w:val="24"/>
        </w:rPr>
      </w:pPr>
      <w:r w:rsidRPr="00220432">
        <w:rPr>
          <w:sz w:val="24"/>
          <w:szCs w:val="24"/>
        </w:rPr>
        <w:t>Discussion Items</w:t>
      </w:r>
    </w:p>
    <w:p w14:paraId="05D2843D" w14:textId="77777777" w:rsidR="00C70494" w:rsidRDefault="009A0977" w:rsidP="00C70494">
      <w:pPr>
        <w:pStyle w:val="ListParagraph"/>
        <w:numPr>
          <w:ilvl w:val="0"/>
          <w:numId w:val="22"/>
        </w:numPr>
        <w:tabs>
          <w:tab w:val="left" w:pos="3531"/>
        </w:tabs>
        <w:spacing w:after="0"/>
        <w:rPr>
          <w:sz w:val="24"/>
          <w:szCs w:val="24"/>
        </w:rPr>
      </w:pPr>
      <w:r w:rsidRPr="00C70494">
        <w:rPr>
          <w:sz w:val="24"/>
          <w:szCs w:val="24"/>
        </w:rPr>
        <w:t>SAG member time commitment is about 2 hours/month.</w:t>
      </w:r>
    </w:p>
    <w:p w14:paraId="2432AE91" w14:textId="77777777" w:rsidR="0074795C" w:rsidRDefault="00C70494" w:rsidP="00C70494">
      <w:pPr>
        <w:pStyle w:val="ListParagraph"/>
        <w:numPr>
          <w:ilvl w:val="0"/>
          <w:numId w:val="22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SAG members to sign up for one or more PODs</w:t>
      </w:r>
      <w:r w:rsidR="00491B74">
        <w:rPr>
          <w:sz w:val="24"/>
          <w:szCs w:val="24"/>
        </w:rPr>
        <w:t>.</w:t>
      </w:r>
    </w:p>
    <w:p w14:paraId="04156D76" w14:textId="6AE54156" w:rsidR="0074795C" w:rsidRDefault="0074795C" w:rsidP="0074795C">
      <w:pPr>
        <w:pStyle w:val="ListParagraph"/>
        <w:numPr>
          <w:ilvl w:val="0"/>
          <w:numId w:val="22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POD topics</w:t>
      </w:r>
      <w:r w:rsidR="00816FB3">
        <w:rPr>
          <w:sz w:val="24"/>
          <w:szCs w:val="24"/>
        </w:rPr>
        <w:t xml:space="preserve"> and WSC staff lead</w:t>
      </w:r>
    </w:p>
    <w:p w14:paraId="13EF7932" w14:textId="0C58A378" w:rsidR="00FC12B1" w:rsidRDefault="0074795C" w:rsidP="0074795C">
      <w:pPr>
        <w:pStyle w:val="ListParagraph"/>
        <w:numPr>
          <w:ilvl w:val="0"/>
          <w:numId w:val="23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Municipal</w:t>
      </w:r>
      <w:r w:rsidR="00816FB3">
        <w:rPr>
          <w:sz w:val="24"/>
          <w:szCs w:val="24"/>
        </w:rPr>
        <w:t xml:space="preserve"> - Laurie</w:t>
      </w:r>
    </w:p>
    <w:p w14:paraId="549F51D8" w14:textId="1EACEB7D" w:rsidR="0074795C" w:rsidRDefault="0074795C" w:rsidP="0074795C">
      <w:pPr>
        <w:pStyle w:val="ListParagraph"/>
        <w:numPr>
          <w:ilvl w:val="0"/>
          <w:numId w:val="23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ISGP</w:t>
      </w:r>
      <w:r w:rsidR="00816FB3">
        <w:rPr>
          <w:sz w:val="24"/>
          <w:szCs w:val="24"/>
        </w:rPr>
        <w:t xml:space="preserve"> - Brandon</w:t>
      </w:r>
    </w:p>
    <w:p w14:paraId="6F910281" w14:textId="125509F6" w:rsidR="009F53BF" w:rsidRDefault="009F53BF" w:rsidP="0074795C">
      <w:pPr>
        <w:pStyle w:val="ListParagraph"/>
        <w:numPr>
          <w:ilvl w:val="0"/>
          <w:numId w:val="23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CSGP</w:t>
      </w:r>
      <w:r w:rsidR="00816FB3">
        <w:rPr>
          <w:sz w:val="24"/>
          <w:szCs w:val="24"/>
        </w:rPr>
        <w:t xml:space="preserve"> - Brandon</w:t>
      </w:r>
    </w:p>
    <w:p w14:paraId="3080C726" w14:textId="0ADD9F88" w:rsidR="009F53BF" w:rsidRDefault="009F53BF" w:rsidP="0074795C">
      <w:pPr>
        <w:pStyle w:val="ListParagraph"/>
        <w:numPr>
          <w:ilvl w:val="0"/>
          <w:numId w:val="23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Education &amp; Outreach</w:t>
      </w:r>
      <w:r w:rsidR="00816FB3">
        <w:rPr>
          <w:sz w:val="24"/>
          <w:szCs w:val="24"/>
        </w:rPr>
        <w:t xml:space="preserve"> -Anne</w:t>
      </w:r>
    </w:p>
    <w:p w14:paraId="28E37C2F" w14:textId="59B7A1D7" w:rsidR="009F53BF" w:rsidRDefault="009F53BF" w:rsidP="0074795C">
      <w:pPr>
        <w:pStyle w:val="ListParagraph"/>
        <w:numPr>
          <w:ilvl w:val="0"/>
          <w:numId w:val="23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LID</w:t>
      </w:r>
      <w:r w:rsidR="00816FB3">
        <w:rPr>
          <w:sz w:val="24"/>
          <w:szCs w:val="24"/>
        </w:rPr>
        <w:t xml:space="preserve"> - Jason</w:t>
      </w:r>
    </w:p>
    <w:p w14:paraId="1E6A26C6" w14:textId="553B2256" w:rsidR="009F53BF" w:rsidRDefault="009F53BF" w:rsidP="0074795C">
      <w:pPr>
        <w:pStyle w:val="ListParagraph"/>
        <w:numPr>
          <w:ilvl w:val="0"/>
          <w:numId w:val="23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DEI</w:t>
      </w:r>
      <w:r w:rsidR="009C6DCA">
        <w:rPr>
          <w:sz w:val="24"/>
          <w:szCs w:val="24"/>
        </w:rPr>
        <w:t xml:space="preserve"> - Laurie</w:t>
      </w:r>
    </w:p>
    <w:p w14:paraId="384D1BF1" w14:textId="21F54BB4" w:rsidR="009F53BF" w:rsidRDefault="009F53BF" w:rsidP="0074795C">
      <w:pPr>
        <w:pStyle w:val="ListParagraph"/>
        <w:numPr>
          <w:ilvl w:val="0"/>
          <w:numId w:val="23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Budget/funding</w:t>
      </w:r>
      <w:r w:rsidR="009C6DCA">
        <w:rPr>
          <w:sz w:val="24"/>
          <w:szCs w:val="24"/>
        </w:rPr>
        <w:t xml:space="preserve"> - Lisa</w:t>
      </w:r>
    </w:p>
    <w:p w14:paraId="7D7269A2" w14:textId="61AFFFB8" w:rsidR="009F53BF" w:rsidRPr="0074795C" w:rsidRDefault="009F53BF" w:rsidP="0074795C">
      <w:pPr>
        <w:pStyle w:val="ListParagraph"/>
        <w:numPr>
          <w:ilvl w:val="0"/>
          <w:numId w:val="23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Social </w:t>
      </w:r>
      <w:r w:rsidR="00816FB3">
        <w:rPr>
          <w:sz w:val="24"/>
          <w:szCs w:val="24"/>
        </w:rPr>
        <w:t>media</w:t>
      </w:r>
      <w:r w:rsidR="009C6DCA">
        <w:rPr>
          <w:sz w:val="24"/>
          <w:szCs w:val="24"/>
        </w:rPr>
        <w:t xml:space="preserve"> </w:t>
      </w:r>
      <w:r w:rsidR="0010643F">
        <w:rPr>
          <w:sz w:val="24"/>
          <w:szCs w:val="24"/>
        </w:rPr>
        <w:t>–</w:t>
      </w:r>
      <w:r w:rsidR="009C6DCA">
        <w:rPr>
          <w:sz w:val="24"/>
          <w:szCs w:val="24"/>
        </w:rPr>
        <w:t xml:space="preserve"> </w:t>
      </w:r>
      <w:r w:rsidR="0010643F">
        <w:rPr>
          <w:sz w:val="24"/>
          <w:szCs w:val="24"/>
        </w:rPr>
        <w:t>Jason lead with Anne</w:t>
      </w:r>
    </w:p>
    <w:p w14:paraId="13A50F86" w14:textId="050240C4" w:rsidR="0019295B" w:rsidRPr="00636541" w:rsidRDefault="00B82491" w:rsidP="00B82491">
      <w:pPr>
        <w:pStyle w:val="ListParagraph"/>
        <w:numPr>
          <w:ilvl w:val="0"/>
          <w:numId w:val="27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1B72">
        <w:rPr>
          <w:sz w:val="24"/>
          <w:szCs w:val="24"/>
        </w:rPr>
        <w:t xml:space="preserve">Contact NWIFC to participate in </w:t>
      </w:r>
      <w:r w:rsidR="00707A1C">
        <w:rPr>
          <w:sz w:val="24"/>
          <w:szCs w:val="24"/>
        </w:rPr>
        <w:t xml:space="preserve">the </w:t>
      </w:r>
      <w:r w:rsidR="00F91B72">
        <w:rPr>
          <w:sz w:val="24"/>
          <w:szCs w:val="24"/>
        </w:rPr>
        <w:t>annual work group.</w:t>
      </w:r>
      <w:r>
        <w:rPr>
          <w:sz w:val="24"/>
          <w:szCs w:val="24"/>
        </w:rPr>
        <w:t xml:space="preserve">  </w:t>
      </w:r>
    </w:p>
    <w:p w14:paraId="46F4018C" w14:textId="77777777" w:rsidR="00707A1C" w:rsidRDefault="00707A1C" w:rsidP="00DA0764">
      <w:pPr>
        <w:tabs>
          <w:tab w:val="left" w:pos="3531"/>
        </w:tabs>
        <w:spacing w:after="0"/>
        <w:ind w:left="720"/>
        <w:rPr>
          <w:sz w:val="24"/>
          <w:szCs w:val="24"/>
        </w:rPr>
      </w:pPr>
    </w:p>
    <w:p w14:paraId="2C202CCD" w14:textId="48357C72" w:rsidR="009E47F1" w:rsidRPr="009E47F1" w:rsidRDefault="009E47F1" w:rsidP="00DA0764">
      <w:pPr>
        <w:tabs>
          <w:tab w:val="left" w:pos="3531"/>
        </w:tabs>
        <w:spacing w:after="0"/>
        <w:ind w:left="720"/>
        <w:rPr>
          <w:sz w:val="24"/>
          <w:szCs w:val="24"/>
        </w:rPr>
      </w:pPr>
      <w:r w:rsidRPr="009E47F1">
        <w:rPr>
          <w:sz w:val="24"/>
          <w:szCs w:val="24"/>
        </w:rPr>
        <w:t>Work Plan Action Items</w:t>
      </w:r>
    </w:p>
    <w:p w14:paraId="46844361" w14:textId="454072B3" w:rsidR="00CE01EA" w:rsidRPr="00DA0764" w:rsidRDefault="00DA0764" w:rsidP="00DA0764">
      <w:pPr>
        <w:pStyle w:val="ListParagraph"/>
        <w:numPr>
          <w:ilvl w:val="0"/>
          <w:numId w:val="21"/>
        </w:numPr>
        <w:tabs>
          <w:tab w:val="left" w:pos="3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Lisa to write a description of each POD</w:t>
      </w:r>
      <w:r w:rsidR="00972B7F">
        <w:rPr>
          <w:sz w:val="24"/>
          <w:szCs w:val="24"/>
        </w:rPr>
        <w:t>.</w:t>
      </w:r>
    </w:p>
    <w:sectPr w:rsidR="00CE01EA" w:rsidRPr="00DA076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5F68" w14:textId="77777777" w:rsidR="001A3A1B" w:rsidRDefault="001A3A1B" w:rsidP="00725542">
      <w:pPr>
        <w:spacing w:after="0" w:line="240" w:lineRule="auto"/>
      </w:pPr>
      <w:r>
        <w:separator/>
      </w:r>
    </w:p>
  </w:endnote>
  <w:endnote w:type="continuationSeparator" w:id="0">
    <w:p w14:paraId="5105341B" w14:textId="77777777" w:rsidR="001A3A1B" w:rsidRDefault="001A3A1B" w:rsidP="0072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908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8BE2D" w14:textId="6565DB8E" w:rsidR="008D78DD" w:rsidRDefault="008D78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5A7F8F" w14:textId="77777777" w:rsidR="008D78DD" w:rsidRDefault="008D7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57E8" w14:textId="77777777" w:rsidR="001A3A1B" w:rsidRDefault="001A3A1B" w:rsidP="00725542">
      <w:pPr>
        <w:spacing w:after="0" w:line="240" w:lineRule="auto"/>
      </w:pPr>
      <w:r>
        <w:separator/>
      </w:r>
    </w:p>
  </w:footnote>
  <w:footnote w:type="continuationSeparator" w:id="0">
    <w:p w14:paraId="270F1C9F" w14:textId="77777777" w:rsidR="001A3A1B" w:rsidRDefault="001A3A1B" w:rsidP="0072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8A8A" w14:textId="4BE4E828" w:rsidR="00725542" w:rsidRDefault="00725542" w:rsidP="00725542">
    <w:pPr>
      <w:pStyle w:val="Header"/>
      <w:jc w:val="center"/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52671549" wp14:editId="4A590A35">
          <wp:extent cx="2167128" cy="484632"/>
          <wp:effectExtent l="0" t="0" r="508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128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D0"/>
    <w:multiLevelType w:val="hybridMultilevel"/>
    <w:tmpl w:val="96A60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596B"/>
    <w:multiLevelType w:val="hybridMultilevel"/>
    <w:tmpl w:val="50FA00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B41758"/>
    <w:multiLevelType w:val="hybridMultilevel"/>
    <w:tmpl w:val="6C5EA8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370C24"/>
    <w:multiLevelType w:val="hybridMultilevel"/>
    <w:tmpl w:val="E90E7C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B7861"/>
    <w:multiLevelType w:val="hybridMultilevel"/>
    <w:tmpl w:val="EDAEB5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6D7D3B"/>
    <w:multiLevelType w:val="hybridMultilevel"/>
    <w:tmpl w:val="34DE7D1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EB937DE"/>
    <w:multiLevelType w:val="hybridMultilevel"/>
    <w:tmpl w:val="1B587008"/>
    <w:lvl w:ilvl="0" w:tplc="F16ED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F2F2E"/>
    <w:multiLevelType w:val="hybridMultilevel"/>
    <w:tmpl w:val="7F962344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30333B6"/>
    <w:multiLevelType w:val="hybridMultilevel"/>
    <w:tmpl w:val="22C89B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DB0F88"/>
    <w:multiLevelType w:val="hybridMultilevel"/>
    <w:tmpl w:val="F6E65AF6"/>
    <w:lvl w:ilvl="0" w:tplc="6B0AD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B42A8"/>
    <w:multiLevelType w:val="hybridMultilevel"/>
    <w:tmpl w:val="CDC0E002"/>
    <w:lvl w:ilvl="0" w:tplc="A9604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36CC2"/>
    <w:multiLevelType w:val="hybridMultilevel"/>
    <w:tmpl w:val="D6B67F52"/>
    <w:lvl w:ilvl="0" w:tplc="DAA20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100323"/>
    <w:multiLevelType w:val="hybridMultilevel"/>
    <w:tmpl w:val="297607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91D1683"/>
    <w:multiLevelType w:val="hybridMultilevel"/>
    <w:tmpl w:val="15AE1F60"/>
    <w:lvl w:ilvl="0" w:tplc="EA382684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4" w15:restartNumberingAfterBreak="0">
    <w:nsid w:val="4ED04C11"/>
    <w:multiLevelType w:val="hybridMultilevel"/>
    <w:tmpl w:val="EEA84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AF0521"/>
    <w:multiLevelType w:val="hybridMultilevel"/>
    <w:tmpl w:val="CAF468B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0054D7"/>
    <w:multiLevelType w:val="hybridMultilevel"/>
    <w:tmpl w:val="EC8C73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A25266"/>
    <w:multiLevelType w:val="hybridMultilevel"/>
    <w:tmpl w:val="CABAC1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FD7332"/>
    <w:multiLevelType w:val="hybridMultilevel"/>
    <w:tmpl w:val="4D309AC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AF183A"/>
    <w:multiLevelType w:val="hybridMultilevel"/>
    <w:tmpl w:val="5DD67972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632E2A29"/>
    <w:multiLevelType w:val="hybridMultilevel"/>
    <w:tmpl w:val="9732D258"/>
    <w:lvl w:ilvl="0" w:tplc="E9620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5D42A2"/>
    <w:multiLevelType w:val="hybridMultilevel"/>
    <w:tmpl w:val="14EE40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AE268C"/>
    <w:multiLevelType w:val="hybridMultilevel"/>
    <w:tmpl w:val="BF3E45E2"/>
    <w:lvl w:ilvl="0" w:tplc="6B0AD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07C1D"/>
    <w:multiLevelType w:val="hybridMultilevel"/>
    <w:tmpl w:val="93A6D3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A063C05"/>
    <w:multiLevelType w:val="hybridMultilevel"/>
    <w:tmpl w:val="5910150E"/>
    <w:lvl w:ilvl="0" w:tplc="0F78C49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E2F5030"/>
    <w:multiLevelType w:val="hybridMultilevel"/>
    <w:tmpl w:val="1F78B7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EB4E71"/>
    <w:multiLevelType w:val="hybridMultilevel"/>
    <w:tmpl w:val="2D1C0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531F59"/>
    <w:multiLevelType w:val="hybridMultilevel"/>
    <w:tmpl w:val="B9F09F36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967051035">
    <w:abstractNumId w:val="22"/>
  </w:num>
  <w:num w:numId="2" w16cid:durableId="1079206432">
    <w:abstractNumId w:val="2"/>
  </w:num>
  <w:num w:numId="3" w16cid:durableId="1755124838">
    <w:abstractNumId w:val="9"/>
  </w:num>
  <w:num w:numId="4" w16cid:durableId="740180452">
    <w:abstractNumId w:val="6"/>
  </w:num>
  <w:num w:numId="5" w16cid:durableId="1889490374">
    <w:abstractNumId w:val="14"/>
  </w:num>
  <w:num w:numId="6" w16cid:durableId="2083525847">
    <w:abstractNumId w:val="12"/>
  </w:num>
  <w:num w:numId="7" w16cid:durableId="402683110">
    <w:abstractNumId w:val="21"/>
  </w:num>
  <w:num w:numId="8" w16cid:durableId="1608538844">
    <w:abstractNumId w:val="11"/>
  </w:num>
  <w:num w:numId="9" w16cid:durableId="1486823089">
    <w:abstractNumId w:val="7"/>
  </w:num>
  <w:num w:numId="10" w16cid:durableId="527256815">
    <w:abstractNumId w:val="19"/>
  </w:num>
  <w:num w:numId="11" w16cid:durableId="711350039">
    <w:abstractNumId w:val="18"/>
  </w:num>
  <w:num w:numId="12" w16cid:durableId="692655857">
    <w:abstractNumId w:val="17"/>
  </w:num>
  <w:num w:numId="13" w16cid:durableId="1065105895">
    <w:abstractNumId w:val="24"/>
  </w:num>
  <w:num w:numId="14" w16cid:durableId="1462921448">
    <w:abstractNumId w:val="16"/>
  </w:num>
  <w:num w:numId="15" w16cid:durableId="969358072">
    <w:abstractNumId w:val="1"/>
  </w:num>
  <w:num w:numId="16" w16cid:durableId="230045712">
    <w:abstractNumId w:val="13"/>
  </w:num>
  <w:num w:numId="17" w16cid:durableId="868102065">
    <w:abstractNumId w:val="15"/>
  </w:num>
  <w:num w:numId="18" w16cid:durableId="1917662157">
    <w:abstractNumId w:val="25"/>
  </w:num>
  <w:num w:numId="19" w16cid:durableId="1775783293">
    <w:abstractNumId w:val="23"/>
  </w:num>
  <w:num w:numId="20" w16cid:durableId="2015452001">
    <w:abstractNumId w:val="20"/>
  </w:num>
  <w:num w:numId="21" w16cid:durableId="2113549850">
    <w:abstractNumId w:val="10"/>
  </w:num>
  <w:num w:numId="22" w16cid:durableId="1217660908">
    <w:abstractNumId w:val="5"/>
  </w:num>
  <w:num w:numId="23" w16cid:durableId="1475365695">
    <w:abstractNumId w:val="27"/>
  </w:num>
  <w:num w:numId="24" w16cid:durableId="1992977281">
    <w:abstractNumId w:val="0"/>
  </w:num>
  <w:num w:numId="25" w16cid:durableId="313459438">
    <w:abstractNumId w:val="3"/>
  </w:num>
  <w:num w:numId="26" w16cid:durableId="560675183">
    <w:abstractNumId w:val="4"/>
  </w:num>
  <w:num w:numId="27" w16cid:durableId="1468015869">
    <w:abstractNumId w:val="8"/>
  </w:num>
  <w:num w:numId="28" w16cid:durableId="9461542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42"/>
    <w:rsid w:val="00002115"/>
    <w:rsid w:val="00004DC5"/>
    <w:rsid w:val="000136B7"/>
    <w:rsid w:val="00020809"/>
    <w:rsid w:val="000213B1"/>
    <w:rsid w:val="00021DAF"/>
    <w:rsid w:val="00042951"/>
    <w:rsid w:val="000508CD"/>
    <w:rsid w:val="00053127"/>
    <w:rsid w:val="000540C2"/>
    <w:rsid w:val="00063F72"/>
    <w:rsid w:val="00065350"/>
    <w:rsid w:val="00065BC0"/>
    <w:rsid w:val="00071BF9"/>
    <w:rsid w:val="00075224"/>
    <w:rsid w:val="00085D48"/>
    <w:rsid w:val="00086D26"/>
    <w:rsid w:val="00086F80"/>
    <w:rsid w:val="00093112"/>
    <w:rsid w:val="000A06B8"/>
    <w:rsid w:val="000A3DD6"/>
    <w:rsid w:val="000B7581"/>
    <w:rsid w:val="000C2CE6"/>
    <w:rsid w:val="000C7998"/>
    <w:rsid w:val="000D16E9"/>
    <w:rsid w:val="000E7F65"/>
    <w:rsid w:val="00105CBE"/>
    <w:rsid w:val="0010643F"/>
    <w:rsid w:val="00107318"/>
    <w:rsid w:val="00126338"/>
    <w:rsid w:val="00126ED0"/>
    <w:rsid w:val="0015375B"/>
    <w:rsid w:val="00153D3B"/>
    <w:rsid w:val="001574FF"/>
    <w:rsid w:val="001602E9"/>
    <w:rsid w:val="0016353A"/>
    <w:rsid w:val="001654BA"/>
    <w:rsid w:val="00190BBC"/>
    <w:rsid w:val="0019295B"/>
    <w:rsid w:val="0019695A"/>
    <w:rsid w:val="001A3A1B"/>
    <w:rsid w:val="001A5123"/>
    <w:rsid w:val="001A6825"/>
    <w:rsid w:val="001B3E14"/>
    <w:rsid w:val="001B54A0"/>
    <w:rsid w:val="001E35A3"/>
    <w:rsid w:val="001E43EC"/>
    <w:rsid w:val="001E6ACF"/>
    <w:rsid w:val="001E6FAD"/>
    <w:rsid w:val="001F6DA7"/>
    <w:rsid w:val="00204A3E"/>
    <w:rsid w:val="0021208E"/>
    <w:rsid w:val="00216FE0"/>
    <w:rsid w:val="00220432"/>
    <w:rsid w:val="0022056E"/>
    <w:rsid w:val="002308BE"/>
    <w:rsid w:val="0023169A"/>
    <w:rsid w:val="0023200A"/>
    <w:rsid w:val="0023532B"/>
    <w:rsid w:val="00245D99"/>
    <w:rsid w:val="0025496B"/>
    <w:rsid w:val="00256D65"/>
    <w:rsid w:val="00267E19"/>
    <w:rsid w:val="0027452C"/>
    <w:rsid w:val="0028062C"/>
    <w:rsid w:val="00280856"/>
    <w:rsid w:val="002A34CB"/>
    <w:rsid w:val="002A3EA5"/>
    <w:rsid w:val="002C24AA"/>
    <w:rsid w:val="002C29AD"/>
    <w:rsid w:val="002D3AF1"/>
    <w:rsid w:val="002E15ED"/>
    <w:rsid w:val="002E359C"/>
    <w:rsid w:val="00332829"/>
    <w:rsid w:val="0033596C"/>
    <w:rsid w:val="00335F05"/>
    <w:rsid w:val="00342A85"/>
    <w:rsid w:val="00366DD3"/>
    <w:rsid w:val="00376051"/>
    <w:rsid w:val="003778A3"/>
    <w:rsid w:val="00380837"/>
    <w:rsid w:val="00390F43"/>
    <w:rsid w:val="003C1C6E"/>
    <w:rsid w:val="003C2A9A"/>
    <w:rsid w:val="003C3C01"/>
    <w:rsid w:val="003C6A18"/>
    <w:rsid w:val="003E0505"/>
    <w:rsid w:val="003E383C"/>
    <w:rsid w:val="003E4E2E"/>
    <w:rsid w:val="003F2450"/>
    <w:rsid w:val="003F4988"/>
    <w:rsid w:val="00430134"/>
    <w:rsid w:val="0043378C"/>
    <w:rsid w:val="00436FC2"/>
    <w:rsid w:val="004569BF"/>
    <w:rsid w:val="00461E36"/>
    <w:rsid w:val="004703CD"/>
    <w:rsid w:val="0048246C"/>
    <w:rsid w:val="00483179"/>
    <w:rsid w:val="00483314"/>
    <w:rsid w:val="00484652"/>
    <w:rsid w:val="004846CA"/>
    <w:rsid w:val="00491B74"/>
    <w:rsid w:val="004A679A"/>
    <w:rsid w:val="004B148F"/>
    <w:rsid w:val="004C2518"/>
    <w:rsid w:val="004C7FA9"/>
    <w:rsid w:val="004D1199"/>
    <w:rsid w:val="004F15BA"/>
    <w:rsid w:val="004F17FF"/>
    <w:rsid w:val="004F4B3C"/>
    <w:rsid w:val="004F6415"/>
    <w:rsid w:val="004F712F"/>
    <w:rsid w:val="00501B7A"/>
    <w:rsid w:val="00506ABD"/>
    <w:rsid w:val="005100F9"/>
    <w:rsid w:val="00514A04"/>
    <w:rsid w:val="00517655"/>
    <w:rsid w:val="00537CB8"/>
    <w:rsid w:val="00542F15"/>
    <w:rsid w:val="00543341"/>
    <w:rsid w:val="00544A42"/>
    <w:rsid w:val="005514CF"/>
    <w:rsid w:val="005538E0"/>
    <w:rsid w:val="005538ED"/>
    <w:rsid w:val="005565D0"/>
    <w:rsid w:val="005679E4"/>
    <w:rsid w:val="005750A8"/>
    <w:rsid w:val="00586A62"/>
    <w:rsid w:val="005C10CA"/>
    <w:rsid w:val="005C358D"/>
    <w:rsid w:val="005D0A9F"/>
    <w:rsid w:val="005D6A46"/>
    <w:rsid w:val="005E1E24"/>
    <w:rsid w:val="005E4E4F"/>
    <w:rsid w:val="005E7587"/>
    <w:rsid w:val="00613A87"/>
    <w:rsid w:val="00636541"/>
    <w:rsid w:val="00641FC8"/>
    <w:rsid w:val="0065555D"/>
    <w:rsid w:val="00657A70"/>
    <w:rsid w:val="006709CB"/>
    <w:rsid w:val="00672F86"/>
    <w:rsid w:val="006901B0"/>
    <w:rsid w:val="00690987"/>
    <w:rsid w:val="00691656"/>
    <w:rsid w:val="00696B4F"/>
    <w:rsid w:val="006B1A0F"/>
    <w:rsid w:val="006B5EEF"/>
    <w:rsid w:val="006C034D"/>
    <w:rsid w:val="006C5532"/>
    <w:rsid w:val="006C7193"/>
    <w:rsid w:val="006E48F9"/>
    <w:rsid w:val="006E76AB"/>
    <w:rsid w:val="006F72D7"/>
    <w:rsid w:val="00704622"/>
    <w:rsid w:val="00705779"/>
    <w:rsid w:val="00707000"/>
    <w:rsid w:val="00707A1C"/>
    <w:rsid w:val="00725542"/>
    <w:rsid w:val="007276D6"/>
    <w:rsid w:val="00735D55"/>
    <w:rsid w:val="00745DF3"/>
    <w:rsid w:val="0074795C"/>
    <w:rsid w:val="00761C0C"/>
    <w:rsid w:val="007631EF"/>
    <w:rsid w:val="007674B3"/>
    <w:rsid w:val="00773C4F"/>
    <w:rsid w:val="007A0A90"/>
    <w:rsid w:val="007A5D7F"/>
    <w:rsid w:val="007C05C2"/>
    <w:rsid w:val="007C4AC3"/>
    <w:rsid w:val="007E16FF"/>
    <w:rsid w:val="007E1AAC"/>
    <w:rsid w:val="007E40C9"/>
    <w:rsid w:val="007E535A"/>
    <w:rsid w:val="008130ED"/>
    <w:rsid w:val="0081400E"/>
    <w:rsid w:val="00815AFD"/>
    <w:rsid w:val="00816FB3"/>
    <w:rsid w:val="00835198"/>
    <w:rsid w:val="008432A7"/>
    <w:rsid w:val="00853D53"/>
    <w:rsid w:val="00861572"/>
    <w:rsid w:val="00864A80"/>
    <w:rsid w:val="00880BEF"/>
    <w:rsid w:val="008876D7"/>
    <w:rsid w:val="0089128E"/>
    <w:rsid w:val="008972A6"/>
    <w:rsid w:val="008A65EA"/>
    <w:rsid w:val="008D2BAB"/>
    <w:rsid w:val="008D4D58"/>
    <w:rsid w:val="008D78DD"/>
    <w:rsid w:val="008F7E8D"/>
    <w:rsid w:val="00901A93"/>
    <w:rsid w:val="00907F4F"/>
    <w:rsid w:val="0093176A"/>
    <w:rsid w:val="00947BF4"/>
    <w:rsid w:val="0095148F"/>
    <w:rsid w:val="0095229C"/>
    <w:rsid w:val="00962570"/>
    <w:rsid w:val="00967088"/>
    <w:rsid w:val="0097075F"/>
    <w:rsid w:val="00972B7F"/>
    <w:rsid w:val="00980A54"/>
    <w:rsid w:val="0098375A"/>
    <w:rsid w:val="009863BA"/>
    <w:rsid w:val="00995F66"/>
    <w:rsid w:val="009A0977"/>
    <w:rsid w:val="009A2E43"/>
    <w:rsid w:val="009A4CD0"/>
    <w:rsid w:val="009C215F"/>
    <w:rsid w:val="009C6DCA"/>
    <w:rsid w:val="009D5134"/>
    <w:rsid w:val="009E3557"/>
    <w:rsid w:val="009E47F1"/>
    <w:rsid w:val="009F0FC5"/>
    <w:rsid w:val="009F53BF"/>
    <w:rsid w:val="00A07CEB"/>
    <w:rsid w:val="00A20225"/>
    <w:rsid w:val="00A35A5E"/>
    <w:rsid w:val="00A40E14"/>
    <w:rsid w:val="00A44247"/>
    <w:rsid w:val="00A44781"/>
    <w:rsid w:val="00A465CB"/>
    <w:rsid w:val="00A50B77"/>
    <w:rsid w:val="00A51053"/>
    <w:rsid w:val="00A5263E"/>
    <w:rsid w:val="00A60EEA"/>
    <w:rsid w:val="00A6264A"/>
    <w:rsid w:val="00A6429D"/>
    <w:rsid w:val="00A71F79"/>
    <w:rsid w:val="00A76EE8"/>
    <w:rsid w:val="00AA50EA"/>
    <w:rsid w:val="00AB54E4"/>
    <w:rsid w:val="00AC03E8"/>
    <w:rsid w:val="00AE4370"/>
    <w:rsid w:val="00AF5B36"/>
    <w:rsid w:val="00B000C6"/>
    <w:rsid w:val="00B00B47"/>
    <w:rsid w:val="00B03567"/>
    <w:rsid w:val="00B1329B"/>
    <w:rsid w:val="00B14275"/>
    <w:rsid w:val="00B204DE"/>
    <w:rsid w:val="00B24FC4"/>
    <w:rsid w:val="00B46E2D"/>
    <w:rsid w:val="00B62D23"/>
    <w:rsid w:val="00B70408"/>
    <w:rsid w:val="00B7795A"/>
    <w:rsid w:val="00B82491"/>
    <w:rsid w:val="00B82C26"/>
    <w:rsid w:val="00B8545C"/>
    <w:rsid w:val="00B96657"/>
    <w:rsid w:val="00BC660D"/>
    <w:rsid w:val="00BD3D4C"/>
    <w:rsid w:val="00BD5274"/>
    <w:rsid w:val="00C1478C"/>
    <w:rsid w:val="00C1672B"/>
    <w:rsid w:val="00C16E79"/>
    <w:rsid w:val="00C30E1D"/>
    <w:rsid w:val="00C46E51"/>
    <w:rsid w:val="00C50F58"/>
    <w:rsid w:val="00C534B7"/>
    <w:rsid w:val="00C54767"/>
    <w:rsid w:val="00C70494"/>
    <w:rsid w:val="00C900DF"/>
    <w:rsid w:val="00C91E50"/>
    <w:rsid w:val="00C941AD"/>
    <w:rsid w:val="00CB4549"/>
    <w:rsid w:val="00CB5D1E"/>
    <w:rsid w:val="00CB726F"/>
    <w:rsid w:val="00CC2D24"/>
    <w:rsid w:val="00CE01EA"/>
    <w:rsid w:val="00CE3268"/>
    <w:rsid w:val="00CF00A8"/>
    <w:rsid w:val="00CF2494"/>
    <w:rsid w:val="00CF6AB2"/>
    <w:rsid w:val="00D02AE7"/>
    <w:rsid w:val="00D04B86"/>
    <w:rsid w:val="00D460F5"/>
    <w:rsid w:val="00D603DA"/>
    <w:rsid w:val="00D60605"/>
    <w:rsid w:val="00D679BC"/>
    <w:rsid w:val="00D77C6A"/>
    <w:rsid w:val="00D77FF3"/>
    <w:rsid w:val="00D80036"/>
    <w:rsid w:val="00D85011"/>
    <w:rsid w:val="00D94033"/>
    <w:rsid w:val="00DA0764"/>
    <w:rsid w:val="00DB7732"/>
    <w:rsid w:val="00DD5B5D"/>
    <w:rsid w:val="00DE3806"/>
    <w:rsid w:val="00DE6C80"/>
    <w:rsid w:val="00E11D7C"/>
    <w:rsid w:val="00E226A7"/>
    <w:rsid w:val="00E45EE8"/>
    <w:rsid w:val="00E5280B"/>
    <w:rsid w:val="00E528A2"/>
    <w:rsid w:val="00E53743"/>
    <w:rsid w:val="00E66B54"/>
    <w:rsid w:val="00E67E30"/>
    <w:rsid w:val="00E71A1A"/>
    <w:rsid w:val="00E74C62"/>
    <w:rsid w:val="00E81CA5"/>
    <w:rsid w:val="00E82AB7"/>
    <w:rsid w:val="00E8503B"/>
    <w:rsid w:val="00E94478"/>
    <w:rsid w:val="00E94A8B"/>
    <w:rsid w:val="00EB24D7"/>
    <w:rsid w:val="00EE6D20"/>
    <w:rsid w:val="00EF63D0"/>
    <w:rsid w:val="00F04856"/>
    <w:rsid w:val="00F04FD0"/>
    <w:rsid w:val="00F13D16"/>
    <w:rsid w:val="00F17098"/>
    <w:rsid w:val="00F2746E"/>
    <w:rsid w:val="00F310D0"/>
    <w:rsid w:val="00F40CB2"/>
    <w:rsid w:val="00F478B0"/>
    <w:rsid w:val="00F57A20"/>
    <w:rsid w:val="00F57E39"/>
    <w:rsid w:val="00F62E46"/>
    <w:rsid w:val="00F6582F"/>
    <w:rsid w:val="00F70AD0"/>
    <w:rsid w:val="00F76A4C"/>
    <w:rsid w:val="00F77CD8"/>
    <w:rsid w:val="00F87879"/>
    <w:rsid w:val="00F91B72"/>
    <w:rsid w:val="00F94854"/>
    <w:rsid w:val="00F95AAB"/>
    <w:rsid w:val="00FC12B1"/>
    <w:rsid w:val="00FC25D9"/>
    <w:rsid w:val="00FD24F0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B71EF"/>
  <w15:chartTrackingRefBased/>
  <w15:docId w15:val="{2F98F8A1-17D0-4CAF-A9ED-EF39F9C8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42"/>
  </w:style>
  <w:style w:type="paragraph" w:styleId="Footer">
    <w:name w:val="footer"/>
    <w:basedOn w:val="Normal"/>
    <w:link w:val="FooterChar"/>
    <w:uiPriority w:val="99"/>
    <w:unhideWhenUsed/>
    <w:rsid w:val="0072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42"/>
  </w:style>
  <w:style w:type="paragraph" w:styleId="BodyText">
    <w:name w:val="Body Text"/>
    <w:basedOn w:val="Normal"/>
    <w:link w:val="BodyTextChar"/>
    <w:uiPriority w:val="99"/>
    <w:semiHidden/>
    <w:unhideWhenUsed/>
    <w:rsid w:val="007255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5542"/>
  </w:style>
  <w:style w:type="paragraph" w:styleId="NoSpacing">
    <w:name w:val="No Spacing"/>
    <w:uiPriority w:val="1"/>
    <w:qFormat/>
    <w:rsid w:val="0072554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55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55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5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A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6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tormwatercenter.org/permit-assistance/municipal/municon2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B332-D2DD-46DF-AC43-3AD0FA3F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Larson-Pugh, Laurie J</dc:creator>
  <cp:keywords/>
  <dc:description/>
  <cp:lastModifiedBy>Larson-Pugh, Laurie J</cp:lastModifiedBy>
  <cp:revision>13</cp:revision>
  <dcterms:created xsi:type="dcterms:W3CDTF">2023-01-27T18:58:00Z</dcterms:created>
  <dcterms:modified xsi:type="dcterms:W3CDTF">2023-01-27T19:08:00Z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7975c631-8602-4031-9cc3-532da26e2361</vt:lpwstr>
  </property>
</Properties>
</file>